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68C80" w14:textId="77777777" w:rsidR="00372D2D" w:rsidRDefault="00A01EE2">
      <w:pPr>
        <w:spacing w:after="332" w:line="259" w:lineRule="auto"/>
        <w:ind w:left="0" w:firstLine="0"/>
        <w:jc w:val="left"/>
      </w:pPr>
      <w:r>
        <w:rPr>
          <w:b/>
          <w:color w:val="000080"/>
          <w:sz w:val="28"/>
        </w:rPr>
        <w:t xml:space="preserve"> </w:t>
      </w:r>
    </w:p>
    <w:p w14:paraId="0038C207" w14:textId="77777777" w:rsidR="00372D2D" w:rsidRDefault="00A01EE2">
      <w:pPr>
        <w:spacing w:after="338" w:line="259" w:lineRule="auto"/>
        <w:ind w:left="0" w:firstLine="0"/>
        <w:jc w:val="left"/>
      </w:pPr>
      <w:r>
        <w:rPr>
          <w:b/>
          <w:color w:val="000080"/>
          <w:sz w:val="28"/>
        </w:rPr>
        <w:t xml:space="preserve"> </w:t>
      </w:r>
    </w:p>
    <w:p w14:paraId="1C782A83" w14:textId="77777777" w:rsidR="00372D2D" w:rsidRDefault="00A01EE2">
      <w:pPr>
        <w:spacing w:after="332" w:line="259" w:lineRule="auto"/>
        <w:ind w:left="0" w:firstLine="0"/>
        <w:jc w:val="left"/>
      </w:pPr>
      <w:r>
        <w:rPr>
          <w:color w:val="000080"/>
          <w:sz w:val="28"/>
        </w:rPr>
        <w:t xml:space="preserve"> </w:t>
      </w:r>
    </w:p>
    <w:p w14:paraId="49039E43" w14:textId="77777777" w:rsidR="00372D2D" w:rsidRDefault="00A01EE2">
      <w:pPr>
        <w:spacing w:after="333" w:line="259" w:lineRule="auto"/>
        <w:ind w:left="0" w:firstLine="0"/>
        <w:jc w:val="left"/>
      </w:pPr>
      <w:r>
        <w:rPr>
          <w:b/>
          <w:color w:val="000080"/>
          <w:sz w:val="28"/>
        </w:rPr>
        <w:t xml:space="preserve"> </w:t>
      </w:r>
    </w:p>
    <w:p w14:paraId="2ADB3AD2" w14:textId="77777777" w:rsidR="00372D2D" w:rsidRDefault="00A01EE2">
      <w:pPr>
        <w:spacing w:after="337" w:line="259" w:lineRule="auto"/>
        <w:ind w:left="0" w:firstLine="0"/>
        <w:jc w:val="left"/>
      </w:pPr>
      <w:r>
        <w:rPr>
          <w:b/>
          <w:color w:val="000080"/>
          <w:sz w:val="28"/>
        </w:rPr>
        <w:t xml:space="preserve"> </w:t>
      </w:r>
    </w:p>
    <w:p w14:paraId="376C52E5" w14:textId="77777777" w:rsidR="00372D2D" w:rsidRDefault="00A01EE2">
      <w:pPr>
        <w:spacing w:after="407" w:line="259" w:lineRule="auto"/>
        <w:ind w:left="0" w:firstLine="0"/>
        <w:jc w:val="left"/>
      </w:pPr>
      <w:r>
        <w:rPr>
          <w:b/>
          <w:color w:val="000080"/>
          <w:sz w:val="28"/>
        </w:rPr>
        <w:t xml:space="preserve"> </w:t>
      </w:r>
    </w:p>
    <w:p w14:paraId="51B4F568" w14:textId="77777777" w:rsidR="00372D2D" w:rsidRDefault="00A01EE2">
      <w:pPr>
        <w:spacing w:after="0" w:line="259" w:lineRule="auto"/>
        <w:ind w:left="0" w:right="864" w:firstLine="0"/>
        <w:jc w:val="right"/>
      </w:pPr>
      <w:r>
        <w:rPr>
          <w:b/>
          <w:sz w:val="36"/>
          <w:u w:val="single" w:color="000000"/>
        </w:rPr>
        <w:t>SCHOOL SUPPORT STAFF PERFORMANCE</w:t>
      </w:r>
      <w:r>
        <w:rPr>
          <w:b/>
          <w:sz w:val="36"/>
        </w:rPr>
        <w:t xml:space="preserve"> </w:t>
      </w:r>
    </w:p>
    <w:p w14:paraId="263764EF" w14:textId="77777777" w:rsidR="00372D2D" w:rsidRDefault="00A01EE2">
      <w:pPr>
        <w:spacing w:after="413" w:line="259" w:lineRule="auto"/>
        <w:ind w:left="0" w:right="173" w:firstLine="0"/>
        <w:jc w:val="center"/>
      </w:pPr>
      <w:r>
        <w:rPr>
          <w:b/>
          <w:sz w:val="36"/>
          <w:u w:val="single" w:color="000000"/>
        </w:rPr>
        <w:t>DEVELOPMENT POLICY</w:t>
      </w:r>
      <w:r>
        <w:rPr>
          <w:b/>
          <w:sz w:val="36"/>
        </w:rPr>
        <w:t xml:space="preserve"> </w:t>
      </w:r>
    </w:p>
    <w:p w14:paraId="3627E99C" w14:textId="77777777" w:rsidR="00372D2D" w:rsidRDefault="00A01EE2">
      <w:pPr>
        <w:spacing w:after="248" w:line="249" w:lineRule="auto"/>
        <w:ind w:left="2101" w:right="95"/>
      </w:pPr>
      <w:r>
        <w:rPr>
          <w:sz w:val="36"/>
        </w:rPr>
        <w:t>(</w:t>
      </w:r>
      <w:r>
        <w:rPr>
          <w:b/>
        </w:rPr>
        <w:t xml:space="preserve">For Learning Support Assistants refer to </w:t>
      </w:r>
    </w:p>
    <w:p w14:paraId="3439D5C5" w14:textId="77777777" w:rsidR="00372D2D" w:rsidRDefault="00A01EE2">
      <w:pPr>
        <w:pStyle w:val="Heading1"/>
        <w:spacing w:after="347" w:line="249" w:lineRule="auto"/>
        <w:ind w:left="1661" w:right="95" w:hanging="10"/>
        <w:jc w:val="both"/>
      </w:pPr>
      <w:r>
        <w:rPr>
          <w:rFonts w:ascii="Arial" w:eastAsia="Arial" w:hAnsi="Arial" w:cs="Arial"/>
          <w:b/>
          <w:color w:val="000000"/>
          <w:sz w:val="24"/>
        </w:rPr>
        <w:t xml:space="preserve">School Professional Development Review Policy)  </w:t>
      </w:r>
    </w:p>
    <w:p w14:paraId="29CAC713" w14:textId="77777777" w:rsidR="00372D2D" w:rsidRDefault="00A01EE2">
      <w:pPr>
        <w:spacing w:after="337" w:line="259" w:lineRule="auto"/>
        <w:ind w:left="0" w:right="110" w:firstLine="0"/>
        <w:jc w:val="center"/>
      </w:pPr>
      <w:r>
        <w:rPr>
          <w:b/>
        </w:rPr>
        <w:t xml:space="preserve"> </w:t>
      </w:r>
    </w:p>
    <w:p w14:paraId="6343FBF1" w14:textId="77777777" w:rsidR="00372D2D" w:rsidRDefault="00A01EE2">
      <w:pPr>
        <w:spacing w:after="338" w:line="259" w:lineRule="auto"/>
        <w:ind w:left="0" w:right="110" w:firstLine="0"/>
        <w:jc w:val="center"/>
      </w:pPr>
      <w:r>
        <w:rPr>
          <w:b/>
        </w:rPr>
        <w:t xml:space="preserve"> </w:t>
      </w:r>
    </w:p>
    <w:p w14:paraId="422536CD" w14:textId="77777777" w:rsidR="00372D2D" w:rsidRDefault="00A01EE2">
      <w:pPr>
        <w:spacing w:after="337" w:line="259" w:lineRule="auto"/>
        <w:ind w:left="0" w:right="110" w:firstLine="0"/>
        <w:jc w:val="center"/>
      </w:pPr>
      <w:r>
        <w:rPr>
          <w:b/>
        </w:rPr>
        <w:t xml:space="preserve"> </w:t>
      </w:r>
    </w:p>
    <w:p w14:paraId="28B41FAE" w14:textId="77777777" w:rsidR="00372D2D" w:rsidRDefault="00A01EE2">
      <w:pPr>
        <w:spacing w:after="457" w:line="259" w:lineRule="auto"/>
        <w:ind w:left="0" w:right="173" w:firstLine="0"/>
        <w:jc w:val="center"/>
      </w:pPr>
      <w:r>
        <w:rPr>
          <w:b/>
        </w:rPr>
        <w:t xml:space="preserve">Final December 2025 </w:t>
      </w:r>
    </w:p>
    <w:p w14:paraId="21301B72" w14:textId="77777777" w:rsidR="00372D2D" w:rsidRDefault="00A01EE2">
      <w:pPr>
        <w:spacing w:after="323" w:line="259" w:lineRule="auto"/>
        <w:ind w:left="0" w:right="77" w:firstLine="0"/>
        <w:jc w:val="center"/>
      </w:pPr>
      <w:r>
        <w:rPr>
          <w:b/>
          <w:sz w:val="36"/>
        </w:rPr>
        <w:t xml:space="preserve"> </w:t>
      </w:r>
    </w:p>
    <w:p w14:paraId="4D99B7F5" w14:textId="77777777" w:rsidR="00372D2D" w:rsidRDefault="00A01EE2">
      <w:pPr>
        <w:spacing w:after="328" w:line="259" w:lineRule="auto"/>
        <w:ind w:left="0" w:right="77" w:firstLine="0"/>
        <w:jc w:val="center"/>
      </w:pPr>
      <w:r>
        <w:rPr>
          <w:b/>
          <w:sz w:val="36"/>
        </w:rPr>
        <w:t xml:space="preserve"> </w:t>
      </w:r>
    </w:p>
    <w:p w14:paraId="1D332027" w14:textId="77777777" w:rsidR="00372D2D" w:rsidRDefault="00A01EE2">
      <w:pPr>
        <w:spacing w:after="329" w:line="259" w:lineRule="auto"/>
        <w:ind w:left="0" w:right="77" w:firstLine="0"/>
        <w:jc w:val="center"/>
      </w:pPr>
      <w:r>
        <w:rPr>
          <w:b/>
          <w:sz w:val="36"/>
        </w:rPr>
        <w:t xml:space="preserve"> </w:t>
      </w:r>
    </w:p>
    <w:p w14:paraId="4D652C18" w14:textId="77777777" w:rsidR="00372D2D" w:rsidRDefault="00A01EE2">
      <w:pPr>
        <w:spacing w:after="328" w:line="259" w:lineRule="auto"/>
        <w:ind w:left="0" w:right="77" w:firstLine="0"/>
        <w:jc w:val="center"/>
      </w:pPr>
      <w:r>
        <w:rPr>
          <w:b/>
          <w:sz w:val="36"/>
        </w:rPr>
        <w:t xml:space="preserve"> </w:t>
      </w:r>
    </w:p>
    <w:p w14:paraId="3D5969D6" w14:textId="77777777" w:rsidR="00372D2D" w:rsidRDefault="00A01EE2">
      <w:pPr>
        <w:spacing w:after="323" w:line="259" w:lineRule="auto"/>
        <w:ind w:left="0" w:right="77" w:firstLine="0"/>
        <w:jc w:val="center"/>
      </w:pPr>
      <w:r>
        <w:rPr>
          <w:b/>
          <w:sz w:val="36"/>
        </w:rPr>
        <w:t xml:space="preserve"> </w:t>
      </w:r>
    </w:p>
    <w:p w14:paraId="2A3E1DC5" w14:textId="77777777" w:rsidR="00372D2D" w:rsidRDefault="00A01EE2">
      <w:pPr>
        <w:spacing w:after="328" w:line="259" w:lineRule="auto"/>
        <w:ind w:left="0" w:right="77" w:firstLine="0"/>
        <w:jc w:val="center"/>
      </w:pPr>
      <w:r>
        <w:rPr>
          <w:b/>
          <w:sz w:val="36"/>
        </w:rPr>
        <w:t xml:space="preserve"> </w:t>
      </w:r>
    </w:p>
    <w:p w14:paraId="2C08DF0A" w14:textId="77777777" w:rsidR="00372D2D" w:rsidRDefault="00A01EE2">
      <w:pPr>
        <w:spacing w:after="0" w:line="259" w:lineRule="auto"/>
        <w:ind w:left="0" w:right="77" w:firstLine="0"/>
        <w:jc w:val="center"/>
      </w:pPr>
      <w:r>
        <w:rPr>
          <w:b/>
          <w:sz w:val="36"/>
        </w:rPr>
        <w:t xml:space="preserve"> </w:t>
      </w:r>
    </w:p>
    <w:tbl>
      <w:tblPr>
        <w:tblStyle w:val="TableGrid"/>
        <w:tblW w:w="8205" w:type="dxa"/>
        <w:tblInd w:w="836" w:type="dxa"/>
        <w:tblCellMar>
          <w:top w:w="55" w:type="dxa"/>
          <w:left w:w="105" w:type="dxa"/>
          <w:bottom w:w="0" w:type="dxa"/>
          <w:right w:w="0" w:type="dxa"/>
        </w:tblCellMar>
        <w:tblLook w:val="04A0" w:firstRow="1" w:lastRow="0" w:firstColumn="1" w:lastColumn="0" w:noHBand="0" w:noVBand="1"/>
      </w:tblPr>
      <w:tblGrid>
        <w:gridCol w:w="2376"/>
        <w:gridCol w:w="1791"/>
        <w:gridCol w:w="4038"/>
      </w:tblGrid>
      <w:tr w:rsidR="00372D2D" w14:paraId="119E1A33" w14:textId="77777777">
        <w:trPr>
          <w:trHeight w:val="605"/>
        </w:trPr>
        <w:tc>
          <w:tcPr>
            <w:tcW w:w="8205" w:type="dxa"/>
            <w:gridSpan w:val="3"/>
            <w:tcBorders>
              <w:top w:val="single" w:sz="4" w:space="0" w:color="000000"/>
              <w:left w:val="single" w:sz="4" w:space="0" w:color="000000"/>
              <w:bottom w:val="single" w:sz="4" w:space="0" w:color="000000"/>
              <w:right w:val="single" w:sz="4" w:space="0" w:color="000000"/>
            </w:tcBorders>
            <w:vAlign w:val="center"/>
          </w:tcPr>
          <w:p w14:paraId="6B615F9E" w14:textId="77777777" w:rsidR="00372D2D" w:rsidRDefault="00A01EE2">
            <w:pPr>
              <w:spacing w:after="0" w:line="259" w:lineRule="auto"/>
              <w:ind w:left="0" w:right="108" w:firstLine="0"/>
              <w:jc w:val="center"/>
            </w:pPr>
            <w:r>
              <w:rPr>
                <w:b/>
              </w:rPr>
              <w:t>DOCUMENT CONTROL</w:t>
            </w:r>
            <w:r>
              <w:t xml:space="preserve"> </w:t>
            </w:r>
          </w:p>
        </w:tc>
      </w:tr>
      <w:tr w:rsidR="00372D2D" w14:paraId="3108D222" w14:textId="77777777">
        <w:trPr>
          <w:trHeight w:val="300"/>
        </w:trPr>
        <w:tc>
          <w:tcPr>
            <w:tcW w:w="2376" w:type="dxa"/>
            <w:tcBorders>
              <w:top w:val="single" w:sz="4" w:space="0" w:color="000000"/>
              <w:left w:val="single" w:sz="4" w:space="0" w:color="000000"/>
              <w:bottom w:val="single" w:sz="4" w:space="0" w:color="000000"/>
              <w:right w:val="single" w:sz="4" w:space="0" w:color="000000"/>
            </w:tcBorders>
          </w:tcPr>
          <w:p w14:paraId="795FDC48" w14:textId="77777777" w:rsidR="00372D2D" w:rsidRDefault="00A01EE2">
            <w:pPr>
              <w:spacing w:after="0" w:line="259" w:lineRule="auto"/>
              <w:ind w:left="0" w:firstLine="0"/>
              <w:jc w:val="left"/>
            </w:pPr>
            <w:r>
              <w:rPr>
                <w:b/>
              </w:rPr>
              <w:t>POLICY NAME</w:t>
            </w:r>
            <w:r>
              <w:t xml:space="preserve"> </w:t>
            </w:r>
          </w:p>
        </w:tc>
        <w:tc>
          <w:tcPr>
            <w:tcW w:w="5829" w:type="dxa"/>
            <w:gridSpan w:val="2"/>
            <w:tcBorders>
              <w:top w:val="single" w:sz="4" w:space="0" w:color="000000"/>
              <w:left w:val="single" w:sz="4" w:space="0" w:color="000000"/>
              <w:bottom w:val="single" w:sz="4" w:space="0" w:color="000000"/>
              <w:right w:val="single" w:sz="4" w:space="0" w:color="000000"/>
            </w:tcBorders>
          </w:tcPr>
          <w:p w14:paraId="6D92BA7A" w14:textId="77777777" w:rsidR="00372D2D" w:rsidRDefault="00A01EE2">
            <w:pPr>
              <w:spacing w:after="0" w:line="259" w:lineRule="auto"/>
              <w:ind w:left="0" w:firstLine="0"/>
              <w:jc w:val="left"/>
            </w:pPr>
            <w:r>
              <w:t xml:space="preserve">School Support Staff Performance Development </w:t>
            </w:r>
          </w:p>
        </w:tc>
      </w:tr>
      <w:tr w:rsidR="00372D2D" w14:paraId="17678367" w14:textId="77777777">
        <w:trPr>
          <w:trHeight w:val="300"/>
        </w:trPr>
        <w:tc>
          <w:tcPr>
            <w:tcW w:w="2376" w:type="dxa"/>
            <w:tcBorders>
              <w:top w:val="single" w:sz="4" w:space="0" w:color="000000"/>
              <w:left w:val="single" w:sz="4" w:space="0" w:color="000000"/>
              <w:bottom w:val="single" w:sz="4" w:space="0" w:color="000000"/>
              <w:right w:val="single" w:sz="4" w:space="0" w:color="000000"/>
            </w:tcBorders>
          </w:tcPr>
          <w:p w14:paraId="3A7226E9" w14:textId="77777777" w:rsidR="00372D2D" w:rsidRDefault="00A01EE2">
            <w:pPr>
              <w:spacing w:after="0" w:line="259" w:lineRule="auto"/>
              <w:ind w:left="0" w:firstLine="0"/>
              <w:jc w:val="left"/>
            </w:pPr>
            <w:r>
              <w:lastRenderedPageBreak/>
              <w:t xml:space="preserve">Department </w:t>
            </w:r>
          </w:p>
        </w:tc>
        <w:tc>
          <w:tcPr>
            <w:tcW w:w="5829" w:type="dxa"/>
            <w:gridSpan w:val="2"/>
            <w:tcBorders>
              <w:top w:val="single" w:sz="4" w:space="0" w:color="000000"/>
              <w:left w:val="single" w:sz="4" w:space="0" w:color="000000"/>
              <w:bottom w:val="single" w:sz="4" w:space="0" w:color="000000"/>
              <w:right w:val="single" w:sz="4" w:space="0" w:color="000000"/>
            </w:tcBorders>
          </w:tcPr>
          <w:p w14:paraId="484B9A33" w14:textId="77777777" w:rsidR="00372D2D" w:rsidRDefault="00A01EE2">
            <w:pPr>
              <w:spacing w:after="0" w:line="259" w:lineRule="auto"/>
              <w:ind w:left="0" w:firstLine="0"/>
              <w:jc w:val="left"/>
            </w:pPr>
            <w:r>
              <w:t xml:space="preserve">Human Resources </w:t>
            </w:r>
          </w:p>
        </w:tc>
      </w:tr>
      <w:tr w:rsidR="00372D2D" w14:paraId="78556D08" w14:textId="77777777">
        <w:trPr>
          <w:trHeight w:val="855"/>
        </w:trPr>
        <w:tc>
          <w:tcPr>
            <w:tcW w:w="2376" w:type="dxa"/>
            <w:tcBorders>
              <w:top w:val="single" w:sz="4" w:space="0" w:color="000000"/>
              <w:left w:val="single" w:sz="4" w:space="0" w:color="000000"/>
              <w:bottom w:val="single" w:sz="4" w:space="0" w:color="000000"/>
              <w:right w:val="single" w:sz="4" w:space="0" w:color="000000"/>
            </w:tcBorders>
          </w:tcPr>
          <w:p w14:paraId="7928B6F8" w14:textId="77777777" w:rsidR="00372D2D" w:rsidRDefault="00A01EE2">
            <w:pPr>
              <w:spacing w:after="0" w:line="259" w:lineRule="auto"/>
              <w:ind w:left="0" w:firstLine="0"/>
              <w:jc w:val="left"/>
            </w:pPr>
            <w:r>
              <w:t xml:space="preserve">Reviewing Officers </w:t>
            </w:r>
          </w:p>
        </w:tc>
        <w:tc>
          <w:tcPr>
            <w:tcW w:w="5829" w:type="dxa"/>
            <w:gridSpan w:val="2"/>
            <w:tcBorders>
              <w:top w:val="single" w:sz="4" w:space="0" w:color="000000"/>
              <w:left w:val="single" w:sz="4" w:space="0" w:color="000000"/>
              <w:bottom w:val="single" w:sz="4" w:space="0" w:color="000000"/>
              <w:right w:val="single" w:sz="4" w:space="0" w:color="000000"/>
            </w:tcBorders>
          </w:tcPr>
          <w:p w14:paraId="2A003CE9" w14:textId="77777777" w:rsidR="00372D2D" w:rsidRDefault="00A01EE2">
            <w:pPr>
              <w:spacing w:after="0" w:line="239" w:lineRule="auto"/>
              <w:ind w:left="0" w:firstLine="0"/>
            </w:pPr>
            <w:r>
              <w:t xml:space="preserve">HR Group on behalf of each of the five </w:t>
            </w:r>
            <w:proofErr w:type="gramStart"/>
            <w:r>
              <w:t>LA’s</w:t>
            </w:r>
            <w:proofErr w:type="gramEnd"/>
            <w:r>
              <w:t xml:space="preserve"> of </w:t>
            </w:r>
            <w:r>
              <w:t xml:space="preserve">Bridgend, Cardiff, </w:t>
            </w:r>
            <w:proofErr w:type="spellStart"/>
            <w:r>
              <w:t>Merthyr</w:t>
            </w:r>
            <w:proofErr w:type="spellEnd"/>
            <w:r>
              <w:t xml:space="preserve">, Rhondda </w:t>
            </w:r>
            <w:proofErr w:type="spellStart"/>
            <w:r>
              <w:t>Cynon</w:t>
            </w:r>
            <w:proofErr w:type="spellEnd"/>
            <w:r>
              <w:t xml:space="preserve"> </w:t>
            </w:r>
            <w:proofErr w:type="spellStart"/>
            <w:r>
              <w:t>Taf</w:t>
            </w:r>
            <w:proofErr w:type="spellEnd"/>
            <w:r>
              <w:t xml:space="preserve"> and </w:t>
            </w:r>
          </w:p>
          <w:p w14:paraId="662D7103" w14:textId="77777777" w:rsidR="00372D2D" w:rsidRDefault="00A01EE2">
            <w:pPr>
              <w:spacing w:after="0" w:line="259" w:lineRule="auto"/>
              <w:ind w:left="0" w:firstLine="0"/>
              <w:jc w:val="left"/>
            </w:pPr>
            <w:r>
              <w:t xml:space="preserve">Vale of </w:t>
            </w:r>
            <w:proofErr w:type="spellStart"/>
            <w:r>
              <w:t>Glamorgan</w:t>
            </w:r>
            <w:proofErr w:type="spellEnd"/>
            <w:r>
              <w:t xml:space="preserve"> Councils </w:t>
            </w:r>
          </w:p>
        </w:tc>
      </w:tr>
      <w:tr w:rsidR="00372D2D" w14:paraId="6E4AB0D3" w14:textId="77777777">
        <w:trPr>
          <w:trHeight w:val="310"/>
        </w:trPr>
        <w:tc>
          <w:tcPr>
            <w:tcW w:w="2376" w:type="dxa"/>
            <w:tcBorders>
              <w:top w:val="single" w:sz="4" w:space="0" w:color="000000"/>
              <w:left w:val="single" w:sz="4" w:space="0" w:color="000000"/>
              <w:bottom w:val="single" w:sz="4" w:space="0" w:color="E6E6E6"/>
              <w:right w:val="single" w:sz="4" w:space="0" w:color="000000"/>
            </w:tcBorders>
          </w:tcPr>
          <w:p w14:paraId="0044D029" w14:textId="77777777" w:rsidR="00372D2D" w:rsidRDefault="00A01EE2">
            <w:pPr>
              <w:spacing w:after="0" w:line="259" w:lineRule="auto"/>
              <w:ind w:left="0" w:right="114" w:firstLine="0"/>
              <w:jc w:val="right"/>
            </w:pPr>
            <w:r>
              <w:t xml:space="preserve">Union Consultation  </w:t>
            </w:r>
          </w:p>
        </w:tc>
        <w:tc>
          <w:tcPr>
            <w:tcW w:w="5829" w:type="dxa"/>
            <w:gridSpan w:val="2"/>
            <w:tcBorders>
              <w:top w:val="single" w:sz="4" w:space="0" w:color="000000"/>
              <w:left w:val="single" w:sz="4" w:space="0" w:color="000000"/>
              <w:bottom w:val="single" w:sz="4" w:space="0" w:color="E6E6E6"/>
              <w:right w:val="single" w:sz="4" w:space="0" w:color="000000"/>
            </w:tcBorders>
          </w:tcPr>
          <w:p w14:paraId="6AF258EF" w14:textId="77777777" w:rsidR="00372D2D" w:rsidRDefault="00A01EE2">
            <w:pPr>
              <w:spacing w:after="0" w:line="259" w:lineRule="auto"/>
              <w:ind w:left="0" w:firstLine="0"/>
              <w:jc w:val="left"/>
            </w:pPr>
            <w:r>
              <w:t xml:space="preserve">September 2025 </w:t>
            </w:r>
          </w:p>
        </w:tc>
      </w:tr>
      <w:tr w:rsidR="00372D2D" w14:paraId="237FDAEF" w14:textId="77777777">
        <w:trPr>
          <w:trHeight w:val="290"/>
        </w:trPr>
        <w:tc>
          <w:tcPr>
            <w:tcW w:w="8205" w:type="dxa"/>
            <w:gridSpan w:val="3"/>
            <w:tcBorders>
              <w:top w:val="single" w:sz="4" w:space="0" w:color="E6E6E6"/>
              <w:left w:val="single" w:sz="4" w:space="0" w:color="000000"/>
              <w:bottom w:val="single" w:sz="4" w:space="0" w:color="000000"/>
              <w:right w:val="single" w:sz="4" w:space="0" w:color="000000"/>
            </w:tcBorders>
            <w:shd w:val="clear" w:color="auto" w:fill="E6E6E6"/>
          </w:tcPr>
          <w:p w14:paraId="426E7B60" w14:textId="77777777" w:rsidR="00372D2D" w:rsidRDefault="00A01EE2">
            <w:pPr>
              <w:spacing w:after="0" w:line="259" w:lineRule="auto"/>
              <w:ind w:left="0" w:firstLine="0"/>
              <w:jc w:val="left"/>
            </w:pPr>
            <w:r>
              <w:t xml:space="preserve"> </w:t>
            </w:r>
          </w:p>
        </w:tc>
      </w:tr>
      <w:tr w:rsidR="00372D2D" w14:paraId="1937130D" w14:textId="77777777">
        <w:trPr>
          <w:trHeight w:val="305"/>
        </w:trPr>
        <w:tc>
          <w:tcPr>
            <w:tcW w:w="8205" w:type="dxa"/>
            <w:gridSpan w:val="3"/>
            <w:tcBorders>
              <w:top w:val="single" w:sz="4" w:space="0" w:color="000000"/>
              <w:left w:val="single" w:sz="4" w:space="0" w:color="000000"/>
              <w:bottom w:val="single" w:sz="4" w:space="0" w:color="000000"/>
              <w:right w:val="single" w:sz="4" w:space="0" w:color="000000"/>
            </w:tcBorders>
          </w:tcPr>
          <w:p w14:paraId="7AFEBA1E" w14:textId="77777777" w:rsidR="00372D2D" w:rsidRDefault="00A01EE2">
            <w:pPr>
              <w:spacing w:after="0" w:line="259" w:lineRule="auto"/>
              <w:ind w:left="0" w:firstLine="0"/>
              <w:jc w:val="left"/>
            </w:pPr>
            <w:r>
              <w:rPr>
                <w:b/>
              </w:rPr>
              <w:t>REVISION HISTORY</w:t>
            </w:r>
            <w:r>
              <w:t xml:space="preserve"> </w:t>
            </w:r>
          </w:p>
        </w:tc>
      </w:tr>
      <w:tr w:rsidR="00372D2D" w14:paraId="6E117045" w14:textId="77777777">
        <w:trPr>
          <w:trHeight w:val="305"/>
        </w:trPr>
        <w:tc>
          <w:tcPr>
            <w:tcW w:w="2376" w:type="dxa"/>
            <w:tcBorders>
              <w:top w:val="single" w:sz="4" w:space="0" w:color="000000"/>
              <w:left w:val="single" w:sz="4" w:space="0" w:color="000000"/>
              <w:bottom w:val="single" w:sz="4" w:space="0" w:color="000000"/>
              <w:right w:val="single" w:sz="4" w:space="0" w:color="000000"/>
            </w:tcBorders>
          </w:tcPr>
          <w:p w14:paraId="70E2A0D4" w14:textId="77777777" w:rsidR="00372D2D" w:rsidRDefault="00A01EE2">
            <w:pPr>
              <w:spacing w:after="0" w:line="259" w:lineRule="auto"/>
              <w:ind w:left="0" w:firstLine="0"/>
              <w:jc w:val="left"/>
            </w:pPr>
            <w:r>
              <w:rPr>
                <w:b/>
                <w:u w:val="single" w:color="000000"/>
              </w:rPr>
              <w:t>Date</w:t>
            </w:r>
            <w:r>
              <w:t xml:space="preserve"> </w:t>
            </w:r>
          </w:p>
        </w:tc>
        <w:tc>
          <w:tcPr>
            <w:tcW w:w="5829" w:type="dxa"/>
            <w:gridSpan w:val="2"/>
            <w:tcBorders>
              <w:top w:val="single" w:sz="4" w:space="0" w:color="000000"/>
              <w:left w:val="single" w:sz="4" w:space="0" w:color="000000"/>
              <w:bottom w:val="single" w:sz="4" w:space="0" w:color="000000"/>
              <w:right w:val="single" w:sz="4" w:space="0" w:color="000000"/>
            </w:tcBorders>
          </w:tcPr>
          <w:p w14:paraId="4140CD51" w14:textId="77777777" w:rsidR="00372D2D" w:rsidRDefault="00A01EE2">
            <w:pPr>
              <w:spacing w:after="0" w:line="259" w:lineRule="auto"/>
              <w:ind w:left="0" w:firstLine="0"/>
              <w:jc w:val="left"/>
            </w:pPr>
            <w:r>
              <w:rPr>
                <w:b/>
                <w:u w:val="single" w:color="000000"/>
              </w:rPr>
              <w:t>Revised By</w:t>
            </w:r>
            <w:r>
              <w:t xml:space="preserve"> </w:t>
            </w:r>
          </w:p>
        </w:tc>
      </w:tr>
      <w:tr w:rsidR="00372D2D" w14:paraId="233C19DA" w14:textId="77777777">
        <w:trPr>
          <w:trHeight w:val="855"/>
        </w:trPr>
        <w:tc>
          <w:tcPr>
            <w:tcW w:w="2376" w:type="dxa"/>
            <w:tcBorders>
              <w:top w:val="single" w:sz="4" w:space="0" w:color="000000"/>
              <w:left w:val="single" w:sz="4" w:space="0" w:color="000000"/>
              <w:bottom w:val="single" w:sz="4" w:space="0" w:color="000000"/>
              <w:right w:val="single" w:sz="4" w:space="0" w:color="000000"/>
            </w:tcBorders>
          </w:tcPr>
          <w:p w14:paraId="2E0CEAB9" w14:textId="77777777" w:rsidR="00372D2D" w:rsidRDefault="00A01EE2">
            <w:pPr>
              <w:spacing w:after="0" w:line="259" w:lineRule="auto"/>
              <w:ind w:left="0" w:firstLine="0"/>
              <w:jc w:val="left"/>
            </w:pPr>
            <w:r>
              <w:t xml:space="preserve"> </w:t>
            </w:r>
          </w:p>
        </w:tc>
        <w:tc>
          <w:tcPr>
            <w:tcW w:w="5829" w:type="dxa"/>
            <w:gridSpan w:val="2"/>
            <w:tcBorders>
              <w:top w:val="single" w:sz="4" w:space="0" w:color="000000"/>
              <w:left w:val="single" w:sz="4" w:space="0" w:color="000000"/>
              <w:bottom w:val="single" w:sz="4" w:space="0" w:color="000000"/>
              <w:right w:val="single" w:sz="4" w:space="0" w:color="000000"/>
            </w:tcBorders>
          </w:tcPr>
          <w:p w14:paraId="40958529" w14:textId="77777777" w:rsidR="00372D2D" w:rsidRDefault="00A01EE2">
            <w:pPr>
              <w:spacing w:after="0" w:line="259" w:lineRule="auto"/>
              <w:ind w:left="0" w:firstLine="0"/>
            </w:pPr>
            <w:r>
              <w:t xml:space="preserve">HR Group on </w:t>
            </w:r>
            <w:r>
              <w:t xml:space="preserve">behalf of each of the five LA’s of </w:t>
            </w:r>
          </w:p>
          <w:p w14:paraId="43225A73" w14:textId="77777777" w:rsidR="00372D2D" w:rsidRDefault="00A01EE2">
            <w:pPr>
              <w:spacing w:after="0" w:line="259" w:lineRule="auto"/>
              <w:ind w:left="0" w:firstLine="0"/>
            </w:pPr>
            <w:r>
              <w:t xml:space="preserve">Bridgend, Cardiff, </w:t>
            </w:r>
            <w:proofErr w:type="spellStart"/>
            <w:r>
              <w:t>Merthyr</w:t>
            </w:r>
            <w:proofErr w:type="spellEnd"/>
            <w:r>
              <w:t xml:space="preserve">, Rhondda </w:t>
            </w:r>
            <w:proofErr w:type="spellStart"/>
            <w:r>
              <w:t>Cynon</w:t>
            </w:r>
            <w:proofErr w:type="spellEnd"/>
            <w:r>
              <w:t xml:space="preserve"> </w:t>
            </w:r>
            <w:proofErr w:type="spellStart"/>
            <w:r>
              <w:t>Taf</w:t>
            </w:r>
            <w:proofErr w:type="spellEnd"/>
            <w:r>
              <w:t xml:space="preserve"> and </w:t>
            </w:r>
          </w:p>
          <w:p w14:paraId="17F4BE7A" w14:textId="77777777" w:rsidR="00372D2D" w:rsidRDefault="00A01EE2">
            <w:pPr>
              <w:spacing w:after="0" w:line="259" w:lineRule="auto"/>
              <w:ind w:left="0" w:firstLine="0"/>
              <w:jc w:val="left"/>
            </w:pPr>
            <w:r>
              <w:t xml:space="preserve">Vale of </w:t>
            </w:r>
            <w:proofErr w:type="spellStart"/>
            <w:r>
              <w:t>Glamorgan</w:t>
            </w:r>
            <w:proofErr w:type="spellEnd"/>
            <w:r>
              <w:t xml:space="preserve"> Councils </w:t>
            </w:r>
          </w:p>
        </w:tc>
      </w:tr>
      <w:tr w:rsidR="00372D2D" w14:paraId="159535AD" w14:textId="77777777">
        <w:trPr>
          <w:trHeight w:val="300"/>
        </w:trPr>
        <w:tc>
          <w:tcPr>
            <w:tcW w:w="2376" w:type="dxa"/>
            <w:tcBorders>
              <w:top w:val="single" w:sz="4" w:space="0" w:color="000000"/>
              <w:left w:val="single" w:sz="4" w:space="0" w:color="000000"/>
              <w:bottom w:val="single" w:sz="4" w:space="0" w:color="000000"/>
              <w:right w:val="single" w:sz="4" w:space="0" w:color="000000"/>
            </w:tcBorders>
          </w:tcPr>
          <w:p w14:paraId="53B87744" w14:textId="77777777" w:rsidR="00372D2D" w:rsidRDefault="00A01EE2">
            <w:pPr>
              <w:spacing w:after="0" w:line="259" w:lineRule="auto"/>
              <w:ind w:left="0" w:firstLine="0"/>
              <w:jc w:val="left"/>
            </w:pPr>
            <w:r>
              <w:t xml:space="preserve"> </w:t>
            </w:r>
          </w:p>
        </w:tc>
        <w:tc>
          <w:tcPr>
            <w:tcW w:w="5829" w:type="dxa"/>
            <w:gridSpan w:val="2"/>
            <w:tcBorders>
              <w:top w:val="single" w:sz="4" w:space="0" w:color="000000"/>
              <w:left w:val="single" w:sz="4" w:space="0" w:color="000000"/>
              <w:bottom w:val="single" w:sz="4" w:space="0" w:color="000000"/>
              <w:right w:val="single" w:sz="4" w:space="0" w:color="000000"/>
            </w:tcBorders>
          </w:tcPr>
          <w:p w14:paraId="66C458F2" w14:textId="77777777" w:rsidR="00372D2D" w:rsidRDefault="00A01EE2">
            <w:pPr>
              <w:spacing w:after="0" w:line="259" w:lineRule="auto"/>
              <w:ind w:left="0" w:firstLine="0"/>
              <w:jc w:val="left"/>
            </w:pPr>
            <w:r>
              <w:t xml:space="preserve"> </w:t>
            </w:r>
          </w:p>
        </w:tc>
      </w:tr>
      <w:tr w:rsidR="00372D2D" w14:paraId="3225E6C0" w14:textId="77777777">
        <w:trPr>
          <w:trHeight w:val="300"/>
        </w:trPr>
        <w:tc>
          <w:tcPr>
            <w:tcW w:w="2376" w:type="dxa"/>
            <w:tcBorders>
              <w:top w:val="single" w:sz="4" w:space="0" w:color="000000"/>
              <w:left w:val="single" w:sz="4" w:space="0" w:color="000000"/>
              <w:bottom w:val="single" w:sz="4" w:space="0" w:color="000000"/>
              <w:right w:val="single" w:sz="4" w:space="0" w:color="000000"/>
            </w:tcBorders>
          </w:tcPr>
          <w:p w14:paraId="1838E7B2" w14:textId="77777777" w:rsidR="00372D2D" w:rsidRDefault="00A01EE2">
            <w:pPr>
              <w:spacing w:after="0" w:line="259" w:lineRule="auto"/>
              <w:ind w:left="0" w:firstLine="0"/>
              <w:jc w:val="left"/>
            </w:pPr>
            <w:r>
              <w:t xml:space="preserve"> </w:t>
            </w:r>
          </w:p>
        </w:tc>
        <w:tc>
          <w:tcPr>
            <w:tcW w:w="5829" w:type="dxa"/>
            <w:gridSpan w:val="2"/>
            <w:tcBorders>
              <w:top w:val="single" w:sz="4" w:space="0" w:color="000000"/>
              <w:left w:val="single" w:sz="4" w:space="0" w:color="000000"/>
              <w:bottom w:val="single" w:sz="4" w:space="0" w:color="000000"/>
              <w:right w:val="single" w:sz="4" w:space="0" w:color="000000"/>
            </w:tcBorders>
          </w:tcPr>
          <w:p w14:paraId="5A1D53D5" w14:textId="77777777" w:rsidR="00372D2D" w:rsidRDefault="00A01EE2">
            <w:pPr>
              <w:spacing w:after="0" w:line="259" w:lineRule="auto"/>
              <w:ind w:left="0" w:firstLine="0"/>
              <w:jc w:val="left"/>
            </w:pPr>
            <w:r>
              <w:t xml:space="preserve"> </w:t>
            </w:r>
          </w:p>
        </w:tc>
      </w:tr>
      <w:tr w:rsidR="00372D2D" w14:paraId="52DBB9E4" w14:textId="77777777">
        <w:trPr>
          <w:trHeight w:val="310"/>
        </w:trPr>
        <w:tc>
          <w:tcPr>
            <w:tcW w:w="2376" w:type="dxa"/>
            <w:tcBorders>
              <w:top w:val="single" w:sz="4" w:space="0" w:color="000000"/>
              <w:left w:val="single" w:sz="4" w:space="0" w:color="000000"/>
              <w:bottom w:val="single" w:sz="4" w:space="0" w:color="E6E6E6"/>
              <w:right w:val="single" w:sz="4" w:space="0" w:color="000000"/>
            </w:tcBorders>
          </w:tcPr>
          <w:p w14:paraId="73121B74" w14:textId="77777777" w:rsidR="00372D2D" w:rsidRDefault="00A01EE2">
            <w:pPr>
              <w:spacing w:after="0" w:line="259" w:lineRule="auto"/>
              <w:ind w:left="0" w:firstLine="0"/>
              <w:jc w:val="left"/>
            </w:pPr>
            <w:r>
              <w:t xml:space="preserve"> </w:t>
            </w:r>
          </w:p>
        </w:tc>
        <w:tc>
          <w:tcPr>
            <w:tcW w:w="5829" w:type="dxa"/>
            <w:gridSpan w:val="2"/>
            <w:tcBorders>
              <w:top w:val="single" w:sz="4" w:space="0" w:color="000000"/>
              <w:left w:val="single" w:sz="4" w:space="0" w:color="000000"/>
              <w:bottom w:val="single" w:sz="4" w:space="0" w:color="E6E6E6"/>
              <w:right w:val="single" w:sz="4" w:space="0" w:color="000000"/>
            </w:tcBorders>
          </w:tcPr>
          <w:p w14:paraId="18B42AD4" w14:textId="77777777" w:rsidR="00372D2D" w:rsidRDefault="00A01EE2">
            <w:pPr>
              <w:spacing w:after="0" w:line="259" w:lineRule="auto"/>
              <w:ind w:left="0" w:firstLine="0"/>
              <w:jc w:val="left"/>
            </w:pPr>
            <w:r>
              <w:t xml:space="preserve"> </w:t>
            </w:r>
          </w:p>
        </w:tc>
      </w:tr>
      <w:tr w:rsidR="00372D2D" w14:paraId="44D7B0AE" w14:textId="77777777">
        <w:trPr>
          <w:trHeight w:val="290"/>
        </w:trPr>
        <w:tc>
          <w:tcPr>
            <w:tcW w:w="8205" w:type="dxa"/>
            <w:gridSpan w:val="3"/>
            <w:tcBorders>
              <w:top w:val="single" w:sz="4" w:space="0" w:color="E6E6E6"/>
              <w:left w:val="single" w:sz="4" w:space="0" w:color="000000"/>
              <w:bottom w:val="single" w:sz="4" w:space="0" w:color="000000"/>
              <w:right w:val="single" w:sz="4" w:space="0" w:color="000000"/>
            </w:tcBorders>
            <w:shd w:val="clear" w:color="auto" w:fill="E6E6E6"/>
          </w:tcPr>
          <w:p w14:paraId="5277467B" w14:textId="77777777" w:rsidR="00372D2D" w:rsidRDefault="00A01EE2">
            <w:pPr>
              <w:spacing w:after="0" w:line="259" w:lineRule="auto"/>
              <w:ind w:left="0" w:firstLine="0"/>
              <w:jc w:val="left"/>
            </w:pPr>
            <w:r>
              <w:t xml:space="preserve"> </w:t>
            </w:r>
          </w:p>
        </w:tc>
      </w:tr>
      <w:tr w:rsidR="00372D2D" w14:paraId="5779869D" w14:textId="77777777">
        <w:trPr>
          <w:trHeight w:val="310"/>
        </w:trPr>
        <w:tc>
          <w:tcPr>
            <w:tcW w:w="8205" w:type="dxa"/>
            <w:gridSpan w:val="3"/>
            <w:tcBorders>
              <w:top w:val="single" w:sz="4" w:space="0" w:color="000000"/>
              <w:left w:val="single" w:sz="4" w:space="0" w:color="000000"/>
              <w:bottom w:val="single" w:sz="4" w:space="0" w:color="000000"/>
              <w:right w:val="single" w:sz="4" w:space="0" w:color="000000"/>
            </w:tcBorders>
          </w:tcPr>
          <w:p w14:paraId="21A1CE71" w14:textId="77777777" w:rsidR="00372D2D" w:rsidRDefault="00A01EE2">
            <w:pPr>
              <w:spacing w:after="0" w:line="259" w:lineRule="auto"/>
              <w:ind w:left="0" w:firstLine="0"/>
              <w:jc w:val="left"/>
            </w:pPr>
            <w:r>
              <w:rPr>
                <w:b/>
              </w:rPr>
              <w:t>DOCUMENT APPROVAL</w:t>
            </w:r>
            <w:r>
              <w:t xml:space="preserve"> </w:t>
            </w:r>
          </w:p>
        </w:tc>
      </w:tr>
      <w:tr w:rsidR="00372D2D" w14:paraId="0905F470" w14:textId="77777777">
        <w:trPr>
          <w:trHeight w:val="575"/>
        </w:trPr>
        <w:tc>
          <w:tcPr>
            <w:tcW w:w="4167" w:type="dxa"/>
            <w:gridSpan w:val="2"/>
            <w:tcBorders>
              <w:top w:val="single" w:sz="4" w:space="0" w:color="000000"/>
              <w:left w:val="single" w:sz="4" w:space="0" w:color="000000"/>
              <w:bottom w:val="single" w:sz="4" w:space="0" w:color="000000"/>
              <w:right w:val="single" w:sz="4" w:space="0" w:color="000000"/>
            </w:tcBorders>
          </w:tcPr>
          <w:p w14:paraId="6C2E0C66" w14:textId="77777777" w:rsidR="00372D2D" w:rsidRDefault="00A01EE2">
            <w:pPr>
              <w:spacing w:after="0" w:line="259" w:lineRule="auto"/>
              <w:ind w:left="0" w:firstLine="0"/>
              <w:jc w:val="left"/>
            </w:pPr>
            <w:r>
              <w:t xml:space="preserve">This </w:t>
            </w:r>
            <w:r>
              <w:tab/>
              <w:t xml:space="preserve">document </w:t>
            </w:r>
            <w:r>
              <w:tab/>
              <w:t xml:space="preserve">has </w:t>
            </w:r>
            <w:r>
              <w:tab/>
              <w:t xml:space="preserve">received approval from: </w:t>
            </w:r>
          </w:p>
        </w:tc>
        <w:tc>
          <w:tcPr>
            <w:tcW w:w="4038" w:type="dxa"/>
            <w:tcBorders>
              <w:top w:val="single" w:sz="4" w:space="0" w:color="000000"/>
              <w:left w:val="single" w:sz="4" w:space="0" w:color="000000"/>
              <w:bottom w:val="single" w:sz="4" w:space="0" w:color="000000"/>
              <w:right w:val="single" w:sz="4" w:space="0" w:color="000000"/>
            </w:tcBorders>
          </w:tcPr>
          <w:p w14:paraId="3D9E9D51" w14:textId="77777777" w:rsidR="00372D2D" w:rsidRDefault="00A01EE2">
            <w:pPr>
              <w:spacing w:after="0" w:line="259" w:lineRule="auto"/>
              <w:ind w:left="0" w:firstLine="0"/>
              <w:jc w:val="left"/>
            </w:pPr>
            <w:r>
              <w:rPr>
                <w:sz w:val="22"/>
              </w:rPr>
              <w:t xml:space="preserve">Date of Approval </w:t>
            </w:r>
          </w:p>
        </w:tc>
      </w:tr>
      <w:tr w:rsidR="00372D2D" w14:paraId="0149EAAD" w14:textId="77777777">
        <w:trPr>
          <w:trHeight w:val="305"/>
        </w:trPr>
        <w:tc>
          <w:tcPr>
            <w:tcW w:w="4167" w:type="dxa"/>
            <w:gridSpan w:val="2"/>
            <w:tcBorders>
              <w:top w:val="single" w:sz="4" w:space="0" w:color="000000"/>
              <w:left w:val="single" w:sz="4" w:space="0" w:color="000000"/>
              <w:bottom w:val="single" w:sz="4" w:space="0" w:color="000000"/>
              <w:right w:val="single" w:sz="4" w:space="0" w:color="000000"/>
            </w:tcBorders>
          </w:tcPr>
          <w:p w14:paraId="447F0F28" w14:textId="77777777" w:rsidR="00372D2D" w:rsidRDefault="00A01EE2">
            <w:pPr>
              <w:spacing w:after="0" w:line="259" w:lineRule="auto"/>
              <w:ind w:left="0" w:firstLine="0"/>
              <w:jc w:val="left"/>
            </w:pPr>
            <w:r>
              <w:t xml:space="preserve">CSC Five LA Education Directors </w:t>
            </w:r>
          </w:p>
        </w:tc>
        <w:tc>
          <w:tcPr>
            <w:tcW w:w="4038" w:type="dxa"/>
            <w:tcBorders>
              <w:top w:val="single" w:sz="4" w:space="0" w:color="000000"/>
              <w:left w:val="single" w:sz="4" w:space="0" w:color="000000"/>
              <w:bottom w:val="single" w:sz="4" w:space="0" w:color="000000"/>
              <w:right w:val="single" w:sz="4" w:space="0" w:color="000000"/>
            </w:tcBorders>
          </w:tcPr>
          <w:p w14:paraId="59753A49" w14:textId="77777777" w:rsidR="00372D2D" w:rsidRDefault="00A01EE2">
            <w:pPr>
              <w:spacing w:after="0" w:line="259" w:lineRule="auto"/>
              <w:ind w:left="0" w:firstLine="0"/>
              <w:jc w:val="left"/>
            </w:pPr>
            <w:r>
              <w:t xml:space="preserve">December 2025 </w:t>
            </w:r>
          </w:p>
        </w:tc>
      </w:tr>
      <w:tr w:rsidR="00372D2D" w14:paraId="768A4BA0" w14:textId="77777777">
        <w:trPr>
          <w:trHeight w:val="300"/>
        </w:trPr>
        <w:tc>
          <w:tcPr>
            <w:tcW w:w="4167" w:type="dxa"/>
            <w:gridSpan w:val="2"/>
            <w:tcBorders>
              <w:top w:val="single" w:sz="4" w:space="0" w:color="000000"/>
              <w:left w:val="single" w:sz="4" w:space="0" w:color="000000"/>
              <w:bottom w:val="single" w:sz="4" w:space="0" w:color="000000"/>
              <w:right w:val="single" w:sz="4" w:space="0" w:color="000000"/>
            </w:tcBorders>
          </w:tcPr>
          <w:p w14:paraId="0BBC8E65" w14:textId="77777777" w:rsidR="00372D2D" w:rsidRDefault="00A01EE2">
            <w:pPr>
              <w:spacing w:after="0" w:line="259" w:lineRule="auto"/>
              <w:ind w:left="0" w:firstLine="0"/>
              <w:jc w:val="left"/>
            </w:pPr>
            <w:r>
              <w:t xml:space="preserve"> </w:t>
            </w:r>
          </w:p>
        </w:tc>
        <w:tc>
          <w:tcPr>
            <w:tcW w:w="4038" w:type="dxa"/>
            <w:tcBorders>
              <w:top w:val="single" w:sz="4" w:space="0" w:color="000000"/>
              <w:left w:val="single" w:sz="4" w:space="0" w:color="000000"/>
              <w:bottom w:val="single" w:sz="4" w:space="0" w:color="000000"/>
              <w:right w:val="single" w:sz="4" w:space="0" w:color="000000"/>
            </w:tcBorders>
          </w:tcPr>
          <w:p w14:paraId="5BAF7E3A" w14:textId="77777777" w:rsidR="00372D2D" w:rsidRDefault="00A01EE2">
            <w:pPr>
              <w:spacing w:after="0" w:line="259" w:lineRule="auto"/>
              <w:ind w:left="0" w:firstLine="0"/>
              <w:jc w:val="left"/>
            </w:pPr>
            <w:r>
              <w:t xml:space="preserve"> </w:t>
            </w:r>
          </w:p>
        </w:tc>
      </w:tr>
      <w:tr w:rsidR="00372D2D" w14:paraId="6FF197E5" w14:textId="77777777">
        <w:trPr>
          <w:trHeight w:val="855"/>
        </w:trPr>
        <w:tc>
          <w:tcPr>
            <w:tcW w:w="4167" w:type="dxa"/>
            <w:gridSpan w:val="2"/>
            <w:tcBorders>
              <w:top w:val="single" w:sz="4" w:space="0" w:color="000000"/>
              <w:left w:val="single" w:sz="4" w:space="0" w:color="000000"/>
              <w:bottom w:val="single" w:sz="4" w:space="0" w:color="000000"/>
              <w:right w:val="single" w:sz="4" w:space="0" w:color="000000"/>
            </w:tcBorders>
          </w:tcPr>
          <w:p w14:paraId="32842579" w14:textId="77777777" w:rsidR="00372D2D" w:rsidRDefault="00A01EE2">
            <w:pPr>
              <w:spacing w:after="0" w:line="259" w:lineRule="auto"/>
              <w:ind w:left="0" w:firstLine="0"/>
              <w:jc w:val="left"/>
            </w:pPr>
            <w:r>
              <w:t xml:space="preserve">Rhondda </w:t>
            </w:r>
            <w:proofErr w:type="spellStart"/>
            <w:r>
              <w:t>Cynon</w:t>
            </w:r>
            <w:proofErr w:type="spellEnd"/>
            <w:r>
              <w:t xml:space="preserve"> </w:t>
            </w:r>
            <w:proofErr w:type="spellStart"/>
            <w:r>
              <w:t>Taf</w:t>
            </w:r>
            <w:proofErr w:type="spellEnd"/>
            <w:r>
              <w:t xml:space="preserve">/ </w:t>
            </w:r>
          </w:p>
          <w:p w14:paraId="129E5F9D" w14:textId="77777777" w:rsidR="00372D2D" w:rsidRDefault="00A01EE2">
            <w:pPr>
              <w:spacing w:after="0" w:line="259" w:lineRule="auto"/>
              <w:ind w:left="0" w:firstLine="0"/>
              <w:jc w:val="left"/>
            </w:pPr>
            <w:r>
              <w:t>Bridgend/</w:t>
            </w:r>
            <w:proofErr w:type="spellStart"/>
            <w:r>
              <w:t>Merthyr</w:t>
            </w:r>
            <w:proofErr w:type="spellEnd"/>
            <w:r>
              <w:t xml:space="preserve">/VOG/ Cardiff Joint </w:t>
            </w:r>
          </w:p>
          <w:p w14:paraId="60C6B68A" w14:textId="77777777" w:rsidR="00372D2D" w:rsidRDefault="00A01EE2">
            <w:pPr>
              <w:spacing w:after="0" w:line="259" w:lineRule="auto"/>
              <w:ind w:left="0" w:firstLine="0"/>
              <w:jc w:val="left"/>
            </w:pPr>
            <w:r>
              <w:t xml:space="preserve">Consultative Committee </w:t>
            </w:r>
          </w:p>
        </w:tc>
        <w:tc>
          <w:tcPr>
            <w:tcW w:w="4038" w:type="dxa"/>
            <w:tcBorders>
              <w:top w:val="single" w:sz="4" w:space="0" w:color="000000"/>
              <w:left w:val="single" w:sz="4" w:space="0" w:color="000000"/>
              <w:bottom w:val="single" w:sz="4" w:space="0" w:color="000000"/>
              <w:right w:val="single" w:sz="4" w:space="0" w:color="000000"/>
            </w:tcBorders>
          </w:tcPr>
          <w:p w14:paraId="4255C84A" w14:textId="77777777" w:rsidR="00372D2D" w:rsidRDefault="00A01EE2">
            <w:pPr>
              <w:spacing w:after="0" w:line="259" w:lineRule="auto"/>
              <w:ind w:left="0" w:firstLine="0"/>
              <w:jc w:val="left"/>
            </w:pPr>
            <w:r>
              <w:t xml:space="preserve">December 2025 </w:t>
            </w:r>
          </w:p>
        </w:tc>
      </w:tr>
      <w:tr w:rsidR="00372D2D" w14:paraId="2D6C2CDB" w14:textId="77777777">
        <w:trPr>
          <w:trHeight w:val="300"/>
        </w:trPr>
        <w:tc>
          <w:tcPr>
            <w:tcW w:w="4167" w:type="dxa"/>
            <w:gridSpan w:val="2"/>
            <w:tcBorders>
              <w:top w:val="single" w:sz="4" w:space="0" w:color="000000"/>
              <w:left w:val="single" w:sz="4" w:space="0" w:color="000000"/>
              <w:bottom w:val="single" w:sz="4" w:space="0" w:color="000000"/>
              <w:right w:val="single" w:sz="4" w:space="0" w:color="000000"/>
            </w:tcBorders>
          </w:tcPr>
          <w:p w14:paraId="225D244E" w14:textId="77777777" w:rsidR="00372D2D" w:rsidRDefault="00A01EE2">
            <w:pPr>
              <w:spacing w:after="0" w:line="259" w:lineRule="auto"/>
              <w:ind w:left="0" w:firstLine="0"/>
              <w:jc w:val="left"/>
            </w:pPr>
            <w:r>
              <w:t xml:space="preserve">Cardiff SAJC </w:t>
            </w:r>
          </w:p>
        </w:tc>
        <w:tc>
          <w:tcPr>
            <w:tcW w:w="4038" w:type="dxa"/>
            <w:tcBorders>
              <w:top w:val="single" w:sz="4" w:space="0" w:color="000000"/>
              <w:left w:val="single" w:sz="4" w:space="0" w:color="000000"/>
              <w:bottom w:val="single" w:sz="4" w:space="0" w:color="000000"/>
              <w:right w:val="single" w:sz="4" w:space="0" w:color="000000"/>
            </w:tcBorders>
          </w:tcPr>
          <w:p w14:paraId="6A467E67" w14:textId="77777777" w:rsidR="00372D2D" w:rsidRDefault="00A01EE2">
            <w:pPr>
              <w:spacing w:after="0" w:line="259" w:lineRule="auto"/>
              <w:ind w:left="0" w:firstLine="0"/>
              <w:jc w:val="left"/>
            </w:pPr>
            <w:r>
              <w:t xml:space="preserve">February 2026 </w:t>
            </w:r>
          </w:p>
        </w:tc>
      </w:tr>
    </w:tbl>
    <w:p w14:paraId="2A019591" w14:textId="77777777" w:rsidR="00372D2D" w:rsidRDefault="00A01EE2">
      <w:pPr>
        <w:spacing w:after="0" w:line="259" w:lineRule="auto"/>
        <w:ind w:left="0" w:firstLine="0"/>
        <w:jc w:val="left"/>
      </w:pPr>
      <w:r>
        <w:t xml:space="preserve"> </w:t>
      </w:r>
    </w:p>
    <w:p w14:paraId="19D3A482" w14:textId="77777777" w:rsidR="00372D2D" w:rsidRDefault="00A01EE2">
      <w:pPr>
        <w:spacing w:after="0" w:line="259" w:lineRule="auto"/>
        <w:ind w:left="0" w:firstLine="0"/>
        <w:jc w:val="right"/>
      </w:pPr>
      <w:r>
        <w:rPr>
          <w:rFonts w:ascii="Calibri" w:eastAsia="Calibri" w:hAnsi="Calibri" w:cs="Calibri"/>
          <w:b/>
        </w:rPr>
        <w:t xml:space="preserve">  </w:t>
      </w:r>
      <w:r>
        <w:t xml:space="preserve"> </w:t>
      </w:r>
    </w:p>
    <w:p w14:paraId="675AD7FB" w14:textId="77777777" w:rsidR="00372D2D" w:rsidRDefault="00A01EE2">
      <w:pPr>
        <w:spacing w:after="0" w:line="259" w:lineRule="auto"/>
        <w:ind w:left="0" w:right="110" w:firstLine="0"/>
        <w:jc w:val="right"/>
      </w:pPr>
      <w:r>
        <w:t xml:space="preserve"> </w:t>
      </w:r>
    </w:p>
    <w:p w14:paraId="231CA056" w14:textId="77777777" w:rsidR="00372D2D" w:rsidRDefault="00A01EE2">
      <w:pPr>
        <w:spacing w:after="0" w:line="259" w:lineRule="auto"/>
        <w:ind w:left="0" w:right="110" w:firstLine="0"/>
        <w:jc w:val="right"/>
      </w:pPr>
      <w:r>
        <w:t xml:space="preserve"> </w:t>
      </w:r>
    </w:p>
    <w:p w14:paraId="1C3FC927" w14:textId="77777777" w:rsidR="00372D2D" w:rsidRDefault="00A01EE2">
      <w:pPr>
        <w:spacing w:after="8" w:line="249" w:lineRule="auto"/>
        <w:ind w:left="-15" w:right="95" w:firstLine="8899"/>
      </w:pPr>
      <w:r>
        <w:t xml:space="preserve"> </w:t>
      </w:r>
      <w:r>
        <w:rPr>
          <w:b/>
        </w:rPr>
        <w:t xml:space="preserve">This Professional Development Review Policy is recommended by each of the five Local Authorities that constitute the CSC. </w:t>
      </w:r>
      <w:r>
        <w:t xml:space="preserve"> </w:t>
      </w:r>
    </w:p>
    <w:p w14:paraId="5614A2B3" w14:textId="77777777" w:rsidR="00372D2D" w:rsidRDefault="00A01EE2">
      <w:pPr>
        <w:spacing w:after="0" w:line="259" w:lineRule="auto"/>
        <w:ind w:left="0" w:right="110" w:firstLine="0"/>
        <w:jc w:val="right"/>
      </w:pPr>
      <w:r>
        <w:t xml:space="preserve"> </w:t>
      </w:r>
    </w:p>
    <w:p w14:paraId="70B29C71" w14:textId="77777777" w:rsidR="00372D2D" w:rsidRDefault="00A01EE2">
      <w:pPr>
        <w:spacing w:after="0" w:line="259" w:lineRule="auto"/>
        <w:ind w:left="0" w:right="110" w:firstLine="0"/>
        <w:jc w:val="right"/>
      </w:pPr>
      <w:r>
        <w:t xml:space="preserve"> </w:t>
      </w:r>
    </w:p>
    <w:p w14:paraId="0F289F14" w14:textId="77777777" w:rsidR="00372D2D" w:rsidRDefault="00A01EE2">
      <w:pPr>
        <w:spacing w:after="0" w:line="259" w:lineRule="auto"/>
        <w:ind w:right="171"/>
        <w:jc w:val="right"/>
      </w:pPr>
      <w:r>
        <w:rPr>
          <w:b/>
        </w:rPr>
        <w:t>Formally adopted by the Governing body of:</w:t>
      </w:r>
      <w:r>
        <w:t xml:space="preserve"> </w:t>
      </w:r>
    </w:p>
    <w:p w14:paraId="246B77D7" w14:textId="77777777" w:rsidR="00372D2D" w:rsidRDefault="00A01EE2">
      <w:pPr>
        <w:spacing w:after="0" w:line="259" w:lineRule="auto"/>
        <w:ind w:left="0" w:right="110" w:firstLine="0"/>
        <w:jc w:val="right"/>
      </w:pPr>
      <w:r>
        <w:t xml:space="preserve"> </w:t>
      </w:r>
    </w:p>
    <w:p w14:paraId="49E14813" w14:textId="77777777" w:rsidR="00372D2D" w:rsidRDefault="00A01EE2">
      <w:pPr>
        <w:spacing w:after="0" w:line="259" w:lineRule="auto"/>
        <w:ind w:left="0" w:right="110" w:firstLine="0"/>
        <w:jc w:val="right"/>
      </w:pPr>
      <w:r>
        <w:t xml:space="preserve"> </w:t>
      </w:r>
    </w:p>
    <w:p w14:paraId="6296D9FE" w14:textId="72E9C890" w:rsidR="00372D2D" w:rsidRDefault="00A01EE2">
      <w:pPr>
        <w:spacing w:after="0" w:line="259" w:lineRule="auto"/>
        <w:ind w:right="171"/>
        <w:jc w:val="right"/>
      </w:pPr>
      <w:r>
        <w:rPr>
          <w:b/>
        </w:rPr>
        <w:t xml:space="preserve">Cardiff West Community High </w:t>
      </w:r>
      <w:r>
        <w:rPr>
          <w:b/>
        </w:rPr>
        <w:t>School on 23.09.26</w:t>
      </w:r>
      <w:r>
        <w:t xml:space="preserve"> </w:t>
      </w:r>
    </w:p>
    <w:p w14:paraId="5035BDFD" w14:textId="77777777" w:rsidR="00372D2D" w:rsidRDefault="00A01EE2">
      <w:pPr>
        <w:spacing w:after="0" w:line="259" w:lineRule="auto"/>
        <w:ind w:left="0" w:firstLine="0"/>
        <w:jc w:val="left"/>
      </w:pPr>
      <w:r>
        <w:rPr>
          <w:sz w:val="22"/>
        </w:rPr>
        <w:t xml:space="preserve"> </w:t>
      </w:r>
    </w:p>
    <w:p w14:paraId="38C66F26" w14:textId="77777777" w:rsidR="00372D2D" w:rsidRDefault="00A01EE2">
      <w:pPr>
        <w:spacing w:after="0" w:line="259" w:lineRule="auto"/>
        <w:ind w:left="0" w:firstLine="0"/>
        <w:jc w:val="left"/>
      </w:pPr>
      <w:r>
        <w:rPr>
          <w:sz w:val="22"/>
        </w:rPr>
        <w:t xml:space="preserve"> </w:t>
      </w:r>
    </w:p>
    <w:p w14:paraId="2FA2CF49" w14:textId="77777777" w:rsidR="00372D2D" w:rsidRDefault="00A01EE2">
      <w:pPr>
        <w:spacing w:after="0" w:line="259" w:lineRule="auto"/>
        <w:ind w:left="-1020" w:right="-46" w:firstLine="0"/>
        <w:jc w:val="left"/>
      </w:pPr>
      <w:r>
        <w:rPr>
          <w:rFonts w:ascii="Calibri" w:eastAsia="Calibri" w:hAnsi="Calibri" w:cs="Calibri"/>
          <w:noProof/>
          <w:sz w:val="22"/>
        </w:rPr>
        <w:lastRenderedPageBreak/>
        <mc:AlternateContent>
          <mc:Choice Requires="wpg">
            <w:drawing>
              <wp:inline distT="0" distB="0" distL="0" distR="0" wp14:anchorId="288E2255" wp14:editId="6FC7E973">
                <wp:extent cx="6461760" cy="1245235"/>
                <wp:effectExtent l="0" t="0" r="0" b="0"/>
                <wp:docPr id="19289" name="Group 19289"/>
                <wp:cNvGraphicFramePr/>
                <a:graphic xmlns:a="http://schemas.openxmlformats.org/drawingml/2006/main">
                  <a:graphicData uri="http://schemas.microsoft.com/office/word/2010/wordprocessingGroup">
                    <wpg:wgp>
                      <wpg:cNvGrpSpPr/>
                      <wpg:grpSpPr>
                        <a:xfrm>
                          <a:off x="0" y="0"/>
                          <a:ext cx="6461760" cy="1245235"/>
                          <a:chOff x="0" y="0"/>
                          <a:chExt cx="6461760" cy="1245235"/>
                        </a:xfrm>
                      </wpg:grpSpPr>
                      <pic:pic xmlns:pic="http://schemas.openxmlformats.org/drawingml/2006/picture">
                        <pic:nvPicPr>
                          <pic:cNvPr id="320" name="Picture 320"/>
                          <pic:cNvPicPr/>
                        </pic:nvPicPr>
                        <pic:blipFill>
                          <a:blip r:embed="rId7"/>
                          <a:stretch>
                            <a:fillRect/>
                          </a:stretch>
                        </pic:blipFill>
                        <pic:spPr>
                          <a:xfrm>
                            <a:off x="0" y="0"/>
                            <a:ext cx="6461760" cy="1245235"/>
                          </a:xfrm>
                          <a:prstGeom prst="rect">
                            <a:avLst/>
                          </a:prstGeom>
                        </pic:spPr>
                      </pic:pic>
                      <pic:pic xmlns:pic="http://schemas.openxmlformats.org/drawingml/2006/picture">
                        <pic:nvPicPr>
                          <pic:cNvPr id="324" name="Picture 324"/>
                          <pic:cNvPicPr/>
                        </pic:nvPicPr>
                        <pic:blipFill>
                          <a:blip r:embed="rId8"/>
                          <a:stretch>
                            <a:fillRect/>
                          </a:stretch>
                        </pic:blipFill>
                        <pic:spPr>
                          <a:xfrm>
                            <a:off x="2124075" y="288289"/>
                            <a:ext cx="1106805" cy="668655"/>
                          </a:xfrm>
                          <a:prstGeom prst="rect">
                            <a:avLst/>
                          </a:prstGeom>
                        </pic:spPr>
                      </pic:pic>
                    </wpg:wgp>
                  </a:graphicData>
                </a:graphic>
              </wp:inline>
            </w:drawing>
          </mc:Choice>
          <mc:Fallback xmlns:a="http://schemas.openxmlformats.org/drawingml/2006/main">
            <w:pict>
              <v:group id="Group 19289" style="width:508.8pt;height:98.05pt;mso-position-horizontal-relative:char;mso-position-vertical-relative:line" coordsize="64617,12452">
                <v:shape id="Picture 320" style="position:absolute;width:64617;height:12452;left:0;top:0;" filled="f">
                  <v:imagedata r:id="rId10"/>
                </v:shape>
                <v:shape id="Picture 324" style="position:absolute;width:11068;height:6686;left:21240;top:2882;" filled="f">
                  <v:imagedata r:id="rId11"/>
                </v:shape>
              </v:group>
            </w:pict>
          </mc:Fallback>
        </mc:AlternateContent>
      </w:r>
    </w:p>
    <w:p w14:paraId="13F6EC21" w14:textId="77777777" w:rsidR="00372D2D" w:rsidRDefault="00A01EE2">
      <w:pPr>
        <w:spacing w:after="238" w:line="259" w:lineRule="auto"/>
        <w:ind w:left="0" w:firstLine="0"/>
        <w:jc w:val="left"/>
      </w:pPr>
      <w:r>
        <w:rPr>
          <w:rFonts w:ascii="Calibri" w:eastAsia="Calibri" w:hAnsi="Calibri" w:cs="Calibri"/>
          <w:color w:val="0F4761"/>
          <w:sz w:val="32"/>
        </w:rPr>
        <w:t xml:space="preserve"> </w:t>
      </w:r>
    </w:p>
    <w:p w14:paraId="02CD61D8" w14:textId="77777777" w:rsidR="00372D2D" w:rsidRDefault="00A01EE2">
      <w:pPr>
        <w:pStyle w:val="Heading1"/>
      </w:pPr>
      <w:r>
        <w:t xml:space="preserve">Contents </w:t>
      </w:r>
    </w:p>
    <w:p w14:paraId="1C2F4342" w14:textId="77777777" w:rsidR="00372D2D" w:rsidRDefault="00A01EE2">
      <w:pPr>
        <w:tabs>
          <w:tab w:val="center" w:pos="4394"/>
        </w:tabs>
        <w:spacing w:after="399"/>
        <w:ind w:left="-15" w:firstLine="0"/>
        <w:jc w:val="left"/>
      </w:pPr>
      <w:r>
        <w:t>1</w:t>
      </w:r>
      <w:r>
        <w:rPr>
          <w:rFonts w:ascii="Calibri" w:eastAsia="Calibri" w:hAnsi="Calibri" w:cs="Calibri"/>
        </w:rPr>
        <w:t xml:space="preserve"> </w:t>
      </w:r>
      <w:r>
        <w:rPr>
          <w:rFonts w:ascii="Calibri" w:eastAsia="Calibri" w:hAnsi="Calibri" w:cs="Calibri"/>
        </w:rPr>
        <w:tab/>
      </w:r>
      <w:r>
        <w:t xml:space="preserve">Introduction </w:t>
      </w:r>
      <w:r>
        <w:t>.................................................................................................. 4</w:t>
      </w:r>
      <w:r>
        <w:rPr>
          <w:rFonts w:ascii="Calibri" w:eastAsia="Calibri" w:hAnsi="Calibri" w:cs="Calibri"/>
        </w:rPr>
        <w:t xml:space="preserve"> </w:t>
      </w:r>
    </w:p>
    <w:p w14:paraId="5C33FFC3" w14:textId="77777777" w:rsidR="00372D2D" w:rsidRDefault="00A01EE2">
      <w:pPr>
        <w:numPr>
          <w:ilvl w:val="0"/>
          <w:numId w:val="1"/>
        </w:numPr>
        <w:spacing w:after="394"/>
        <w:ind w:right="4" w:hanging="481"/>
      </w:pPr>
      <w:r>
        <w:t>Principles underpinning performance development ................................... 4</w:t>
      </w:r>
      <w:r>
        <w:rPr>
          <w:rFonts w:ascii="Calibri" w:eastAsia="Calibri" w:hAnsi="Calibri" w:cs="Calibri"/>
        </w:rPr>
        <w:t xml:space="preserve"> </w:t>
      </w:r>
    </w:p>
    <w:p w14:paraId="51E7C2F1" w14:textId="77777777" w:rsidR="00372D2D" w:rsidRDefault="00A01EE2">
      <w:pPr>
        <w:numPr>
          <w:ilvl w:val="0"/>
          <w:numId w:val="1"/>
        </w:numPr>
        <w:spacing w:after="394"/>
        <w:ind w:right="4" w:hanging="481"/>
      </w:pPr>
      <w:r>
        <w:t>Timing of the performance management cycle ........................</w:t>
      </w:r>
      <w:r>
        <w:t>.................. 5</w:t>
      </w:r>
      <w:r>
        <w:rPr>
          <w:rFonts w:ascii="Calibri" w:eastAsia="Calibri" w:hAnsi="Calibri" w:cs="Calibri"/>
        </w:rPr>
        <w:t xml:space="preserve"> </w:t>
      </w:r>
    </w:p>
    <w:p w14:paraId="432E6EFE" w14:textId="77777777" w:rsidR="00372D2D" w:rsidRDefault="00A01EE2">
      <w:pPr>
        <w:numPr>
          <w:ilvl w:val="0"/>
          <w:numId w:val="1"/>
        </w:numPr>
        <w:spacing w:after="394"/>
        <w:ind w:right="4" w:hanging="481"/>
      </w:pPr>
      <w:r>
        <w:t xml:space="preserve">Team Performance </w:t>
      </w:r>
      <w:proofErr w:type="gramStart"/>
      <w:r>
        <w:t>development  Review</w:t>
      </w:r>
      <w:proofErr w:type="gramEnd"/>
      <w:r>
        <w:t xml:space="preserve"> ................................................. 5</w:t>
      </w:r>
      <w:r>
        <w:rPr>
          <w:rFonts w:ascii="Calibri" w:eastAsia="Calibri" w:hAnsi="Calibri" w:cs="Calibri"/>
        </w:rPr>
        <w:t xml:space="preserve"> </w:t>
      </w:r>
    </w:p>
    <w:p w14:paraId="6764DF23" w14:textId="77777777" w:rsidR="00372D2D" w:rsidRDefault="00A01EE2">
      <w:pPr>
        <w:numPr>
          <w:ilvl w:val="0"/>
          <w:numId w:val="1"/>
        </w:numPr>
        <w:spacing w:after="394"/>
        <w:ind w:right="4" w:hanging="481"/>
      </w:pPr>
      <w:r>
        <w:t>Professional Learning Passport .................................................................. 6</w:t>
      </w:r>
      <w:r>
        <w:rPr>
          <w:rFonts w:ascii="Calibri" w:eastAsia="Calibri" w:hAnsi="Calibri" w:cs="Calibri"/>
        </w:rPr>
        <w:t xml:space="preserve"> </w:t>
      </w:r>
    </w:p>
    <w:p w14:paraId="23D12BE4" w14:textId="77777777" w:rsidR="00372D2D" w:rsidRDefault="00A01EE2">
      <w:pPr>
        <w:numPr>
          <w:ilvl w:val="0"/>
          <w:numId w:val="1"/>
        </w:numPr>
        <w:spacing w:after="399"/>
        <w:ind w:right="4" w:hanging="481"/>
      </w:pPr>
      <w:r>
        <w:t>Performance Development Review ............</w:t>
      </w:r>
      <w:r>
        <w:t>................................................ 7</w:t>
      </w:r>
      <w:r>
        <w:rPr>
          <w:rFonts w:ascii="Calibri" w:eastAsia="Calibri" w:hAnsi="Calibri" w:cs="Calibri"/>
        </w:rPr>
        <w:t xml:space="preserve"> </w:t>
      </w:r>
    </w:p>
    <w:p w14:paraId="2A8D8C11" w14:textId="77777777" w:rsidR="00372D2D" w:rsidRDefault="00A01EE2">
      <w:pPr>
        <w:numPr>
          <w:ilvl w:val="0"/>
          <w:numId w:val="1"/>
        </w:numPr>
        <w:spacing w:after="344"/>
        <w:ind w:right="4" w:hanging="481"/>
      </w:pPr>
      <w:proofErr w:type="gramStart"/>
      <w:r>
        <w:t>The  Performance</w:t>
      </w:r>
      <w:proofErr w:type="gramEnd"/>
      <w:r>
        <w:t xml:space="preserve"> Development Review Steps .......................................... 8</w:t>
      </w:r>
      <w:r>
        <w:rPr>
          <w:rFonts w:ascii="Calibri" w:eastAsia="Calibri" w:hAnsi="Calibri" w:cs="Calibri"/>
        </w:rPr>
        <w:t xml:space="preserve"> </w:t>
      </w:r>
    </w:p>
    <w:p w14:paraId="13433189" w14:textId="77777777" w:rsidR="00372D2D" w:rsidRDefault="00A01EE2">
      <w:pPr>
        <w:spacing w:after="36"/>
        <w:ind w:left="-5" w:right="4"/>
      </w:pPr>
      <w:r>
        <w:t xml:space="preserve">Appendix 1: Performance </w:t>
      </w:r>
      <w:proofErr w:type="gramStart"/>
      <w:r>
        <w:t>Development  review</w:t>
      </w:r>
      <w:proofErr w:type="gramEnd"/>
      <w:r>
        <w:t xml:space="preserve"> - checklist for the appraiser          </w:t>
      </w:r>
    </w:p>
    <w:p w14:paraId="13D00194" w14:textId="77777777" w:rsidR="00372D2D" w:rsidRDefault="00A01EE2">
      <w:pPr>
        <w:spacing w:after="395"/>
        <w:ind w:left="-5" w:right="4"/>
      </w:pPr>
      <w:r>
        <w:t>and the appraisee. .............</w:t>
      </w:r>
      <w:r>
        <w:t>................................................................................ 10</w:t>
      </w:r>
      <w:r>
        <w:rPr>
          <w:rFonts w:ascii="Calibri" w:eastAsia="Calibri" w:hAnsi="Calibri" w:cs="Calibri"/>
        </w:rPr>
        <w:t xml:space="preserve"> </w:t>
      </w:r>
    </w:p>
    <w:p w14:paraId="2DD95612" w14:textId="77777777" w:rsidR="00372D2D" w:rsidRDefault="00A01EE2">
      <w:pPr>
        <w:spacing w:after="344"/>
        <w:ind w:left="-5" w:right="4"/>
      </w:pPr>
      <w:r>
        <w:t>Appendix 2: Performance Development Pre-Review Meeting Form. ............. 12</w:t>
      </w:r>
      <w:r>
        <w:rPr>
          <w:rFonts w:ascii="Calibri" w:eastAsia="Calibri" w:hAnsi="Calibri" w:cs="Calibri"/>
        </w:rPr>
        <w:t xml:space="preserve"> </w:t>
      </w:r>
    </w:p>
    <w:p w14:paraId="05C7B913" w14:textId="77777777" w:rsidR="00372D2D" w:rsidRDefault="00A01EE2">
      <w:pPr>
        <w:spacing w:after="41"/>
        <w:ind w:left="-5" w:right="4"/>
      </w:pPr>
      <w:r>
        <w:t xml:space="preserve">Appendix 3: Performance Development Review </w:t>
      </w:r>
      <w:proofErr w:type="gramStart"/>
      <w:r>
        <w:t>And</w:t>
      </w:r>
      <w:proofErr w:type="gramEnd"/>
      <w:r>
        <w:t xml:space="preserve"> Planning Statement      </w:t>
      </w:r>
    </w:p>
    <w:p w14:paraId="5A13BAC8" w14:textId="77777777" w:rsidR="00372D2D" w:rsidRDefault="00A01EE2">
      <w:pPr>
        <w:spacing w:after="384"/>
        <w:ind w:left="-5" w:right="4"/>
      </w:pPr>
      <w:r>
        <w:t xml:space="preserve">Including Training </w:t>
      </w:r>
      <w:proofErr w:type="gramStart"/>
      <w:r>
        <w:t>A</w:t>
      </w:r>
      <w:r>
        <w:t>nd</w:t>
      </w:r>
      <w:proofErr w:type="gramEnd"/>
      <w:r>
        <w:t xml:space="preserve"> Development Needs/ CPD. ......................................... 13</w:t>
      </w:r>
      <w:r>
        <w:rPr>
          <w:rFonts w:ascii="Calibri" w:eastAsia="Calibri" w:hAnsi="Calibri" w:cs="Calibri"/>
        </w:rPr>
        <w:t xml:space="preserve"> </w:t>
      </w:r>
    </w:p>
    <w:p w14:paraId="41F1834A" w14:textId="77777777" w:rsidR="00372D2D" w:rsidRDefault="00A01EE2">
      <w:pPr>
        <w:spacing w:after="0" w:line="259" w:lineRule="auto"/>
        <w:ind w:left="0" w:firstLine="0"/>
        <w:jc w:val="left"/>
      </w:pPr>
      <w:r>
        <w:rPr>
          <w:b/>
          <w:color w:val="000080"/>
          <w:sz w:val="28"/>
        </w:rPr>
        <w:t xml:space="preserve"> </w:t>
      </w:r>
    </w:p>
    <w:p w14:paraId="694698A7" w14:textId="77777777" w:rsidR="00372D2D" w:rsidRDefault="00A01EE2">
      <w:pPr>
        <w:pStyle w:val="Heading2"/>
        <w:tabs>
          <w:tab w:val="center" w:pos="1418"/>
        </w:tabs>
        <w:ind w:left="-15" w:firstLine="0"/>
        <w:jc w:val="left"/>
      </w:pPr>
      <w:r>
        <w:t xml:space="preserve">1. </w:t>
      </w:r>
      <w:r>
        <w:tab/>
        <w:t xml:space="preserve">Introduction  </w:t>
      </w:r>
    </w:p>
    <w:p w14:paraId="545B38A6" w14:textId="77777777" w:rsidR="00372D2D" w:rsidRDefault="00A01EE2">
      <w:pPr>
        <w:spacing w:after="17" w:line="259" w:lineRule="auto"/>
        <w:ind w:left="0" w:firstLine="0"/>
        <w:jc w:val="left"/>
      </w:pPr>
      <w:r>
        <w:rPr>
          <w:sz w:val="20"/>
        </w:rPr>
        <w:t xml:space="preserve"> </w:t>
      </w:r>
    </w:p>
    <w:p w14:paraId="4A992D6B" w14:textId="77777777" w:rsidR="00372D2D" w:rsidRDefault="00A01EE2">
      <w:pPr>
        <w:ind w:left="706" w:right="179" w:hanging="721"/>
      </w:pPr>
      <w:r>
        <w:t xml:space="preserve">1.1 This procedure sets out the performance development arrangements for support staff </w:t>
      </w:r>
      <w:r>
        <w:t xml:space="preserve">with the exception of Learning Support Workers* to whom the School Professional Development Review Policy 2025 applies. </w:t>
      </w:r>
    </w:p>
    <w:p w14:paraId="71703809" w14:textId="77777777" w:rsidR="00372D2D" w:rsidRDefault="00A01EE2">
      <w:pPr>
        <w:spacing w:after="0" w:line="259" w:lineRule="auto"/>
        <w:ind w:left="721" w:firstLine="0"/>
        <w:jc w:val="left"/>
      </w:pPr>
      <w:r>
        <w:t xml:space="preserve"> </w:t>
      </w:r>
    </w:p>
    <w:p w14:paraId="7922AD1F" w14:textId="77777777" w:rsidR="00372D2D" w:rsidRDefault="00A01EE2">
      <w:pPr>
        <w:ind w:left="706" w:right="173" w:hanging="721"/>
      </w:pPr>
      <w:r>
        <w:t xml:space="preserve">1.2 It has been agreed by the governing body, Headteacher </w:t>
      </w:r>
      <w:r>
        <w:t xml:space="preserve">and Local Authority and follows consultation with </w:t>
      </w:r>
      <w:proofErr w:type="spellStart"/>
      <w:r>
        <w:t>recognised</w:t>
      </w:r>
      <w:proofErr w:type="spellEnd"/>
      <w:r>
        <w:t xml:space="preserve"> trade unions. It describes the purpose, procedure, roles and responsibilities that will ensure that the schools performance development arrangements contribute to the development of its staff and</w:t>
      </w:r>
      <w:r>
        <w:t xml:space="preserve"> to the achievement of wider objectives for the school and its pupils. </w:t>
      </w:r>
    </w:p>
    <w:p w14:paraId="42588834" w14:textId="77777777" w:rsidR="00372D2D" w:rsidRDefault="00A01EE2">
      <w:pPr>
        <w:spacing w:after="0" w:line="259" w:lineRule="auto"/>
        <w:ind w:left="0" w:firstLine="0"/>
        <w:jc w:val="left"/>
      </w:pPr>
      <w:r>
        <w:lastRenderedPageBreak/>
        <w:t xml:space="preserve"> </w:t>
      </w:r>
    </w:p>
    <w:p w14:paraId="596E1C2A" w14:textId="77777777" w:rsidR="00372D2D" w:rsidRDefault="00A01EE2">
      <w:pPr>
        <w:ind w:left="706" w:right="4" w:hanging="721"/>
      </w:pPr>
      <w:r>
        <w:t xml:space="preserve">1.3 This policy sets out a model process for the review of performance development of support staff in schools.  </w:t>
      </w:r>
    </w:p>
    <w:p w14:paraId="703B58F6" w14:textId="77777777" w:rsidR="00372D2D" w:rsidRDefault="00A01EE2">
      <w:pPr>
        <w:spacing w:after="0" w:line="259" w:lineRule="auto"/>
        <w:ind w:left="721" w:firstLine="0"/>
        <w:jc w:val="left"/>
      </w:pPr>
      <w:r>
        <w:t xml:space="preserve"> </w:t>
      </w:r>
    </w:p>
    <w:p w14:paraId="2FD0D02D" w14:textId="77777777" w:rsidR="00372D2D" w:rsidRDefault="00A01EE2">
      <w:pPr>
        <w:ind w:left="731" w:right="176"/>
      </w:pPr>
      <w:r>
        <w:t>The procedure does not apply to staff employed by an agency or sta</w:t>
      </w:r>
      <w:r>
        <w:t xml:space="preserve">ff undergoing their probationary period. It may be suspended during formal capability or disciplinary procedures. </w:t>
      </w:r>
    </w:p>
    <w:p w14:paraId="78CF1D18" w14:textId="77777777" w:rsidR="00372D2D" w:rsidRDefault="00A01EE2">
      <w:pPr>
        <w:spacing w:after="0" w:line="259" w:lineRule="auto"/>
        <w:ind w:left="0" w:firstLine="0"/>
        <w:jc w:val="left"/>
      </w:pPr>
      <w:r>
        <w:t xml:space="preserve">   </w:t>
      </w:r>
    </w:p>
    <w:p w14:paraId="3C9C1E40" w14:textId="77777777" w:rsidR="00372D2D" w:rsidRDefault="00A01EE2">
      <w:pPr>
        <w:ind w:left="706" w:right="173" w:hanging="721"/>
      </w:pPr>
      <w:r>
        <w:t xml:space="preserve">1.4 Any person carrying out a performance development review is known as an </w:t>
      </w:r>
      <w:r>
        <w:rPr>
          <w:b/>
        </w:rPr>
        <w:t>‘appraiser’</w:t>
      </w:r>
      <w:r>
        <w:t xml:space="preserve"> and the member of staff being reviewed is the </w:t>
      </w:r>
      <w:r>
        <w:rPr>
          <w:b/>
        </w:rPr>
        <w:t>‘ap</w:t>
      </w:r>
      <w:r>
        <w:rPr>
          <w:b/>
        </w:rPr>
        <w:t>praisee’</w:t>
      </w:r>
      <w:r>
        <w:t xml:space="preserve">. The Headteacher may be the appraiser, or they may appoint an appraiser for each member of staff, when the appraisee has line management </w:t>
      </w:r>
    </w:p>
    <w:p w14:paraId="4C4152E5" w14:textId="77777777" w:rsidR="00372D2D" w:rsidRDefault="00A01EE2">
      <w:pPr>
        <w:ind w:left="731" w:right="4"/>
      </w:pPr>
      <w:r>
        <w:t xml:space="preserve">responsibility for that member of staff within their job description </w:t>
      </w:r>
    </w:p>
    <w:p w14:paraId="0115E646" w14:textId="77777777" w:rsidR="00372D2D" w:rsidRDefault="00A01EE2">
      <w:pPr>
        <w:spacing w:after="0" w:line="259" w:lineRule="auto"/>
        <w:ind w:left="0" w:firstLine="0"/>
        <w:jc w:val="left"/>
      </w:pPr>
      <w:r>
        <w:t xml:space="preserve"> </w:t>
      </w:r>
    </w:p>
    <w:p w14:paraId="402FBF0E" w14:textId="77777777" w:rsidR="00372D2D" w:rsidRDefault="00A01EE2">
      <w:pPr>
        <w:ind w:left="706" w:right="4" w:hanging="721"/>
      </w:pPr>
      <w:r>
        <w:t>1.5 If appropriate, the performance d</w:t>
      </w:r>
      <w:r>
        <w:t xml:space="preserve">evelopment review process may be undertaken on a team basis </w:t>
      </w:r>
      <w:r>
        <w:t>–</w:t>
      </w:r>
      <w:r>
        <w:t xml:space="preserve"> please refer to section 4. </w:t>
      </w:r>
    </w:p>
    <w:p w14:paraId="02C15BB3" w14:textId="77777777" w:rsidR="00372D2D" w:rsidRDefault="00A01EE2">
      <w:pPr>
        <w:spacing w:after="0" w:line="259" w:lineRule="auto"/>
        <w:ind w:left="0" w:firstLine="0"/>
        <w:jc w:val="left"/>
      </w:pPr>
      <w:r>
        <w:t xml:space="preserve"> </w:t>
      </w:r>
    </w:p>
    <w:p w14:paraId="4EE79846" w14:textId="77777777" w:rsidR="00372D2D" w:rsidRDefault="00A01EE2">
      <w:pPr>
        <w:ind w:left="706" w:right="175" w:hanging="721"/>
      </w:pPr>
      <w:r>
        <w:t xml:space="preserve">1.6 The Headteacher </w:t>
      </w:r>
      <w:r>
        <w:t xml:space="preserve">will provide the governing body with an annual written report on the operation and effectiveness of this policy including the training and development needs arising from the performance development review process.   </w:t>
      </w:r>
    </w:p>
    <w:p w14:paraId="25C9A2C1" w14:textId="77777777" w:rsidR="00372D2D" w:rsidRDefault="00A01EE2">
      <w:pPr>
        <w:spacing w:after="0" w:line="259" w:lineRule="auto"/>
        <w:ind w:left="0" w:firstLine="0"/>
        <w:jc w:val="left"/>
      </w:pPr>
      <w:r>
        <w:t xml:space="preserve"> </w:t>
      </w:r>
    </w:p>
    <w:p w14:paraId="4375911E" w14:textId="77777777" w:rsidR="00372D2D" w:rsidRDefault="00A01EE2">
      <w:pPr>
        <w:pStyle w:val="Heading2"/>
        <w:tabs>
          <w:tab w:val="center" w:pos="3629"/>
        </w:tabs>
        <w:ind w:left="-15" w:firstLine="0"/>
        <w:jc w:val="left"/>
      </w:pPr>
      <w:r>
        <w:t xml:space="preserve">2. </w:t>
      </w:r>
      <w:r>
        <w:tab/>
        <w:t>Principles underpinning performan</w:t>
      </w:r>
      <w:r>
        <w:t>ce development</w:t>
      </w:r>
      <w:r>
        <w:rPr>
          <w:b w:val="0"/>
        </w:rPr>
        <w:t xml:space="preserve"> </w:t>
      </w:r>
    </w:p>
    <w:p w14:paraId="104CFEEC" w14:textId="77777777" w:rsidR="00372D2D" w:rsidRDefault="00A01EE2">
      <w:pPr>
        <w:spacing w:after="0" w:line="259" w:lineRule="auto"/>
        <w:ind w:left="721" w:firstLine="0"/>
        <w:jc w:val="left"/>
      </w:pPr>
      <w:r>
        <w:t xml:space="preserve"> </w:t>
      </w:r>
    </w:p>
    <w:p w14:paraId="74DC6119" w14:textId="77777777" w:rsidR="00372D2D" w:rsidRDefault="00A01EE2">
      <w:pPr>
        <w:ind w:left="696" w:right="176" w:hanging="711"/>
      </w:pPr>
      <w:r>
        <w:t>2.1 Performance development review provides a way of supporting staff to contribute to the success of the school.  It is vital that all staff are made aware of the aims of the school including information such as the School Improvement/de</w:t>
      </w:r>
      <w:r>
        <w:t xml:space="preserve">velopment plan and that each staff member understands how they contribute to the overall success of the school in delivering a positive learning environment for pupils. </w:t>
      </w:r>
    </w:p>
    <w:p w14:paraId="4585F338" w14:textId="77777777" w:rsidR="00372D2D" w:rsidRDefault="00A01EE2">
      <w:pPr>
        <w:spacing w:after="0" w:line="259" w:lineRule="auto"/>
        <w:ind w:left="0" w:firstLine="0"/>
        <w:jc w:val="left"/>
      </w:pPr>
      <w:r>
        <w:t xml:space="preserve">  </w:t>
      </w:r>
    </w:p>
    <w:p w14:paraId="3ED07DFD" w14:textId="77777777" w:rsidR="00372D2D" w:rsidRDefault="00A01EE2">
      <w:pPr>
        <w:ind w:left="721" w:right="4"/>
      </w:pPr>
      <w:r>
        <w:t>* (Learning Support Workers also covers the title Teaching Assistants or Learning S</w:t>
      </w:r>
      <w:r>
        <w:t xml:space="preserve">upport Assistants) </w:t>
      </w:r>
    </w:p>
    <w:p w14:paraId="5F7E3A29" w14:textId="77777777" w:rsidR="00372D2D" w:rsidRDefault="00A01EE2">
      <w:pPr>
        <w:spacing w:after="3" w:line="259" w:lineRule="auto"/>
        <w:ind w:left="0" w:firstLine="0"/>
        <w:jc w:val="left"/>
      </w:pPr>
      <w:r>
        <w:t xml:space="preserve"> </w:t>
      </w:r>
    </w:p>
    <w:p w14:paraId="088A1C47" w14:textId="77777777" w:rsidR="00372D2D" w:rsidRDefault="00A01EE2">
      <w:pPr>
        <w:ind w:left="696" w:right="4" w:hanging="711"/>
      </w:pPr>
      <w:r>
        <w:t xml:space="preserve">2.2 </w:t>
      </w:r>
      <w:r>
        <w:tab/>
        <w:t xml:space="preserve">The following principles will underpin our performance development arrangements: </w:t>
      </w:r>
    </w:p>
    <w:p w14:paraId="356B7A0E" w14:textId="77777777" w:rsidR="00372D2D" w:rsidRDefault="00A01EE2">
      <w:pPr>
        <w:spacing w:after="13" w:line="259" w:lineRule="auto"/>
        <w:ind w:left="711" w:firstLine="0"/>
        <w:jc w:val="left"/>
      </w:pPr>
      <w:r>
        <w:t xml:space="preserve"> </w:t>
      </w:r>
    </w:p>
    <w:p w14:paraId="77362FA4" w14:textId="77777777" w:rsidR="00372D2D" w:rsidRDefault="00A01EE2">
      <w:pPr>
        <w:numPr>
          <w:ilvl w:val="0"/>
          <w:numId w:val="2"/>
        </w:numPr>
        <w:ind w:right="4" w:hanging="425"/>
      </w:pPr>
      <w:r>
        <w:t xml:space="preserve">trust, confidentiality, open and honest dialogue between appraiser and appraisee. </w:t>
      </w:r>
    </w:p>
    <w:p w14:paraId="74CEAE7F" w14:textId="77777777" w:rsidR="00372D2D" w:rsidRDefault="00A01EE2">
      <w:pPr>
        <w:spacing w:after="13" w:line="259" w:lineRule="auto"/>
        <w:ind w:left="711" w:firstLine="0"/>
        <w:jc w:val="left"/>
      </w:pPr>
      <w:r>
        <w:t xml:space="preserve"> </w:t>
      </w:r>
    </w:p>
    <w:p w14:paraId="38092B28" w14:textId="77777777" w:rsidR="00372D2D" w:rsidRDefault="00A01EE2">
      <w:pPr>
        <w:numPr>
          <w:ilvl w:val="0"/>
          <w:numId w:val="2"/>
        </w:numPr>
        <w:ind w:right="4" w:hanging="425"/>
      </w:pPr>
      <w:r>
        <w:t xml:space="preserve">consistency and fairness for all staff. </w:t>
      </w:r>
    </w:p>
    <w:p w14:paraId="52C98275" w14:textId="77777777" w:rsidR="00372D2D" w:rsidRDefault="00A01EE2">
      <w:pPr>
        <w:spacing w:after="18" w:line="259" w:lineRule="auto"/>
        <w:ind w:left="711" w:firstLine="0"/>
        <w:jc w:val="left"/>
      </w:pPr>
      <w:r>
        <w:t xml:space="preserve"> </w:t>
      </w:r>
    </w:p>
    <w:p w14:paraId="179EB60C" w14:textId="77777777" w:rsidR="00372D2D" w:rsidRDefault="00A01EE2">
      <w:pPr>
        <w:numPr>
          <w:ilvl w:val="0"/>
          <w:numId w:val="2"/>
        </w:numPr>
        <w:ind w:right="4" w:hanging="425"/>
      </w:pPr>
      <w:r>
        <w:t xml:space="preserve">recognition of strengths and a commitment to support development. </w:t>
      </w:r>
    </w:p>
    <w:p w14:paraId="3EBAA148" w14:textId="77777777" w:rsidR="00372D2D" w:rsidRDefault="00A01EE2">
      <w:pPr>
        <w:spacing w:after="13" w:line="259" w:lineRule="auto"/>
        <w:ind w:left="711" w:firstLine="0"/>
        <w:jc w:val="left"/>
      </w:pPr>
      <w:r>
        <w:t xml:space="preserve"> </w:t>
      </w:r>
    </w:p>
    <w:p w14:paraId="18CA2678" w14:textId="77777777" w:rsidR="00372D2D" w:rsidRDefault="00A01EE2">
      <w:pPr>
        <w:numPr>
          <w:ilvl w:val="0"/>
          <w:numId w:val="2"/>
        </w:numPr>
        <w:ind w:right="4" w:hanging="425"/>
      </w:pPr>
      <w:r>
        <w:t xml:space="preserve">a commitment to provide constructive feedback on performance. </w:t>
      </w:r>
    </w:p>
    <w:p w14:paraId="1E327EDF" w14:textId="77777777" w:rsidR="00372D2D" w:rsidRDefault="00A01EE2">
      <w:pPr>
        <w:spacing w:after="77" w:line="259" w:lineRule="auto"/>
        <w:ind w:left="711" w:firstLine="0"/>
        <w:jc w:val="left"/>
      </w:pPr>
      <w:r>
        <w:t xml:space="preserve"> </w:t>
      </w:r>
    </w:p>
    <w:p w14:paraId="1239EA1C" w14:textId="77777777" w:rsidR="00372D2D" w:rsidRDefault="00A01EE2">
      <w:pPr>
        <w:numPr>
          <w:ilvl w:val="1"/>
          <w:numId w:val="3"/>
        </w:numPr>
        <w:spacing w:after="108"/>
        <w:ind w:right="90" w:hanging="711"/>
      </w:pPr>
      <w:r>
        <w:t>The Governing Body is committed to promoting equal opportunities and eliminatin</w:t>
      </w:r>
      <w:r>
        <w:t xml:space="preserve">g discrimination. This policy, in line with the Equality Act will be </w:t>
      </w:r>
      <w:r>
        <w:lastRenderedPageBreak/>
        <w:t>applied and operated fairly and in doing so the Governing Body will ensure that there is no discrimination on the grounds of age, disability, gender reassignment/affirmation, marriage and</w:t>
      </w:r>
      <w:r>
        <w:t xml:space="preserve"> civil partnership, pregnancy and maternity (including same sex), race, religion or belief or non-belief, sex, sexual orientation and the Welsh language. </w:t>
      </w:r>
    </w:p>
    <w:p w14:paraId="52D6F762" w14:textId="77777777" w:rsidR="00372D2D" w:rsidRDefault="00A01EE2">
      <w:pPr>
        <w:spacing w:after="0" w:line="259" w:lineRule="auto"/>
        <w:ind w:left="0" w:firstLine="0"/>
        <w:jc w:val="left"/>
      </w:pPr>
      <w:r>
        <w:t xml:space="preserve"> </w:t>
      </w:r>
    </w:p>
    <w:p w14:paraId="1BDD41D2" w14:textId="77777777" w:rsidR="00372D2D" w:rsidRDefault="00A01EE2">
      <w:pPr>
        <w:numPr>
          <w:ilvl w:val="1"/>
          <w:numId w:val="3"/>
        </w:numPr>
        <w:ind w:right="90" w:hanging="711"/>
      </w:pPr>
      <w:r>
        <w:t>The performance development review process should be conducted during the normal working hours of t</w:t>
      </w:r>
      <w:r>
        <w:t xml:space="preserve">he staff member. </w:t>
      </w:r>
    </w:p>
    <w:p w14:paraId="1232D941" w14:textId="77777777" w:rsidR="00372D2D" w:rsidRDefault="00A01EE2">
      <w:pPr>
        <w:spacing w:after="0" w:line="259" w:lineRule="auto"/>
        <w:ind w:left="145" w:firstLine="0"/>
        <w:jc w:val="left"/>
      </w:pPr>
      <w:r>
        <w:t xml:space="preserve"> </w:t>
      </w:r>
    </w:p>
    <w:p w14:paraId="43C53C6C" w14:textId="77777777" w:rsidR="00372D2D" w:rsidRDefault="00A01EE2">
      <w:pPr>
        <w:pStyle w:val="Heading2"/>
        <w:tabs>
          <w:tab w:val="center" w:pos="3341"/>
        </w:tabs>
        <w:ind w:left="-15" w:firstLine="0"/>
        <w:jc w:val="left"/>
      </w:pPr>
      <w:r>
        <w:t xml:space="preserve">3. </w:t>
      </w:r>
      <w:r>
        <w:tab/>
        <w:t xml:space="preserve">Timing of the performance management cycle </w:t>
      </w:r>
    </w:p>
    <w:p w14:paraId="00ABE2B7" w14:textId="77777777" w:rsidR="00372D2D" w:rsidRDefault="00A01EE2">
      <w:pPr>
        <w:spacing w:after="0" w:line="259" w:lineRule="auto"/>
        <w:ind w:left="0" w:firstLine="0"/>
        <w:jc w:val="left"/>
      </w:pPr>
      <w:r>
        <w:rPr>
          <w:b/>
          <w:i/>
        </w:rPr>
        <w:t xml:space="preserve"> </w:t>
      </w:r>
    </w:p>
    <w:p w14:paraId="5D253409" w14:textId="77777777" w:rsidR="00372D2D" w:rsidRDefault="00A01EE2">
      <w:pPr>
        <w:ind w:left="706" w:right="174" w:hanging="721"/>
      </w:pPr>
      <w:r>
        <w:t xml:space="preserve">3.1 It is recommended that the performance development </w:t>
      </w:r>
      <w:r>
        <w:t>review takes place once a year and ties in with the academic year. It is therefore appropriate that the review, planning and areas of development setting processes are conducted in either July or September. This will allow time for the Headteacher to consi</w:t>
      </w:r>
      <w:r>
        <w:t>der training provision for the new academic year. It is important to be committed to ongoing discussions about performance throughout the year and you may wish to have a formal mid-year review session so that you can review progress and any development nee</w:t>
      </w:r>
      <w:r>
        <w:t xml:space="preserve">ds.   </w:t>
      </w:r>
    </w:p>
    <w:p w14:paraId="774A27E4" w14:textId="77777777" w:rsidR="00372D2D" w:rsidRDefault="00A01EE2">
      <w:pPr>
        <w:spacing w:after="0" w:line="259" w:lineRule="auto"/>
        <w:ind w:left="0" w:firstLine="0"/>
        <w:jc w:val="left"/>
      </w:pPr>
      <w:r>
        <w:t xml:space="preserve"> </w:t>
      </w:r>
    </w:p>
    <w:p w14:paraId="72E94D56" w14:textId="77777777" w:rsidR="00372D2D" w:rsidRDefault="00A01EE2">
      <w:pPr>
        <w:pStyle w:val="Heading2"/>
        <w:tabs>
          <w:tab w:val="center" w:pos="3022"/>
        </w:tabs>
        <w:ind w:left="-15" w:firstLine="0"/>
        <w:jc w:val="left"/>
      </w:pPr>
      <w:r>
        <w:t xml:space="preserve">4. </w:t>
      </w:r>
      <w:r>
        <w:tab/>
        <w:t xml:space="preserve">Team Performance development Review </w:t>
      </w:r>
    </w:p>
    <w:p w14:paraId="7B48D1A7" w14:textId="77777777" w:rsidR="00372D2D" w:rsidRDefault="00A01EE2">
      <w:pPr>
        <w:spacing w:after="0" w:line="259" w:lineRule="auto"/>
        <w:ind w:left="0" w:firstLine="0"/>
        <w:jc w:val="left"/>
      </w:pPr>
      <w:r>
        <w:t xml:space="preserve"> </w:t>
      </w:r>
    </w:p>
    <w:p w14:paraId="339FE5C9" w14:textId="77777777" w:rsidR="00372D2D" w:rsidRDefault="00A01EE2">
      <w:pPr>
        <w:ind w:left="706" w:right="176" w:hanging="721"/>
      </w:pPr>
      <w:r>
        <w:t xml:space="preserve">4.1 If it is deemed appropriate and there is consensus of all relevant team staff, you may adapt the process to reflect a </w:t>
      </w:r>
      <w:proofErr w:type="spellStart"/>
      <w:r>
        <w:t>teams</w:t>
      </w:r>
      <w:proofErr w:type="spellEnd"/>
      <w:r>
        <w:t xml:space="preserve"> </w:t>
      </w:r>
      <w:r>
        <w:t xml:space="preserve">performance development review. This may be more suited for jobs which have more generic tasks/responsibilities, </w:t>
      </w:r>
      <w:proofErr w:type="gramStart"/>
      <w:r>
        <w:t>e.g.</w:t>
      </w:r>
      <w:proofErr w:type="gramEnd"/>
      <w:r>
        <w:t xml:space="preserve"> midday supervisors/cleaners. </w:t>
      </w:r>
    </w:p>
    <w:p w14:paraId="183F1C13" w14:textId="77777777" w:rsidR="00372D2D" w:rsidRDefault="00A01EE2">
      <w:pPr>
        <w:spacing w:after="0" w:line="259" w:lineRule="auto"/>
        <w:ind w:left="0" w:firstLine="0"/>
        <w:jc w:val="left"/>
      </w:pPr>
      <w:r>
        <w:t xml:space="preserve"> </w:t>
      </w:r>
    </w:p>
    <w:p w14:paraId="4824C664" w14:textId="77777777" w:rsidR="00372D2D" w:rsidRDefault="00A01EE2">
      <w:pPr>
        <w:ind w:left="706" w:right="173" w:hanging="721"/>
      </w:pPr>
      <w:r>
        <w:t>4.2 For a team review the procedure and forms provided should be used and should include input from all te</w:t>
      </w:r>
      <w:r>
        <w:t xml:space="preserve">am members. Any reference in this procedure/documentation to Appraisee should be amended to reflect Team input. </w:t>
      </w:r>
    </w:p>
    <w:p w14:paraId="45DBBABA" w14:textId="77777777" w:rsidR="00372D2D" w:rsidRDefault="00A01EE2">
      <w:pPr>
        <w:spacing w:line="259" w:lineRule="auto"/>
        <w:ind w:left="0" w:firstLine="0"/>
        <w:jc w:val="left"/>
      </w:pPr>
      <w:r>
        <w:t xml:space="preserve"> </w:t>
      </w:r>
    </w:p>
    <w:p w14:paraId="19974797" w14:textId="77777777" w:rsidR="00372D2D" w:rsidRDefault="00A01EE2">
      <w:pPr>
        <w:ind w:left="706" w:right="4" w:hanging="721"/>
      </w:pPr>
      <w:r>
        <w:t xml:space="preserve">4.3 </w:t>
      </w:r>
      <w:r>
        <w:tab/>
        <w:t xml:space="preserve">If a team member identifies an individual training need, this must be recorded and implemented accordingly. </w:t>
      </w:r>
    </w:p>
    <w:p w14:paraId="5BA23369" w14:textId="77777777" w:rsidR="00372D2D" w:rsidRDefault="00A01EE2">
      <w:pPr>
        <w:spacing w:after="0" w:line="259" w:lineRule="auto"/>
        <w:ind w:left="0" w:firstLine="0"/>
        <w:jc w:val="left"/>
      </w:pPr>
      <w:r>
        <w:t xml:space="preserve"> </w:t>
      </w:r>
    </w:p>
    <w:p w14:paraId="789B2EE3" w14:textId="77777777" w:rsidR="00372D2D" w:rsidRDefault="00A01EE2">
      <w:pPr>
        <w:ind w:left="706" w:right="4" w:hanging="721"/>
      </w:pPr>
      <w:r>
        <w:t>4.4 If a team member requ</w:t>
      </w:r>
      <w:r>
        <w:t xml:space="preserve">ests an individual performance development review, this must be provided for. </w:t>
      </w:r>
    </w:p>
    <w:p w14:paraId="7462C24F" w14:textId="77777777" w:rsidR="00372D2D" w:rsidRDefault="00A01EE2">
      <w:pPr>
        <w:spacing w:after="0" w:line="259" w:lineRule="auto"/>
        <w:ind w:left="0" w:firstLine="0"/>
        <w:jc w:val="left"/>
      </w:pPr>
      <w:r>
        <w:t xml:space="preserve"> </w:t>
      </w:r>
    </w:p>
    <w:p w14:paraId="0BC536AE" w14:textId="77777777" w:rsidR="00372D2D" w:rsidRDefault="00A01EE2">
      <w:pPr>
        <w:pStyle w:val="Heading2"/>
        <w:tabs>
          <w:tab w:val="center" w:pos="2524"/>
        </w:tabs>
        <w:ind w:left="-15" w:firstLine="0"/>
        <w:jc w:val="left"/>
      </w:pPr>
      <w:r>
        <w:t xml:space="preserve">5. </w:t>
      </w:r>
      <w:r>
        <w:tab/>
        <w:t xml:space="preserve">Professional Learning Passport </w:t>
      </w:r>
    </w:p>
    <w:p w14:paraId="27CF6CEE" w14:textId="77777777" w:rsidR="00372D2D" w:rsidRDefault="00A01EE2">
      <w:pPr>
        <w:spacing w:after="0" w:line="259" w:lineRule="auto"/>
        <w:ind w:left="0" w:firstLine="0"/>
        <w:jc w:val="left"/>
      </w:pPr>
      <w:r>
        <w:t xml:space="preserve">   </w:t>
      </w:r>
    </w:p>
    <w:p w14:paraId="5B92B762" w14:textId="77777777" w:rsidR="00372D2D" w:rsidRDefault="00372D2D">
      <w:pPr>
        <w:sectPr w:rsidR="00372D2D">
          <w:footerReference w:type="even" r:id="rId12"/>
          <w:footerReference w:type="default" r:id="rId13"/>
          <w:footerReference w:type="first" r:id="rId14"/>
          <w:pgSz w:w="11905" w:h="16840"/>
          <w:pgMar w:top="1260" w:right="1374" w:bottom="1044" w:left="1421" w:header="720" w:footer="720" w:gutter="0"/>
          <w:cols w:space="720"/>
          <w:titlePg/>
        </w:sectPr>
      </w:pPr>
    </w:p>
    <w:p w14:paraId="26920B09" w14:textId="77777777" w:rsidR="00372D2D" w:rsidRDefault="00A01EE2">
      <w:pPr>
        <w:ind w:left="706" w:right="4" w:hanging="721"/>
      </w:pPr>
      <w:r>
        <w:lastRenderedPageBreak/>
        <w:t xml:space="preserve">5.1 </w:t>
      </w:r>
      <w:r>
        <w:t>The Professional Learning Passport (PLP) is an online portfolio available exclusively to Education Workforce Council registrants. The Passport is a free tool, funded by Welsh Government, developed to support your personal and professional learning, with th</w:t>
      </w:r>
      <w:r>
        <w:t xml:space="preserve">e aim of improving your practice and the outcomes for learners. </w:t>
      </w:r>
    </w:p>
    <w:p w14:paraId="4BBE2957" w14:textId="77777777" w:rsidR="00372D2D" w:rsidRDefault="00A01EE2">
      <w:pPr>
        <w:spacing w:after="0" w:line="259" w:lineRule="auto"/>
        <w:ind w:left="0" w:firstLine="0"/>
        <w:jc w:val="left"/>
      </w:pPr>
      <w:r>
        <w:t xml:space="preserve"> </w:t>
      </w:r>
    </w:p>
    <w:p w14:paraId="5944DCF9" w14:textId="77777777" w:rsidR="00372D2D" w:rsidRDefault="00A01EE2">
      <w:pPr>
        <w:ind w:left="706" w:right="4" w:hanging="721"/>
      </w:pPr>
      <w:r>
        <w:t xml:space="preserve">5.2 Whilst it is not compulsory, staff who are required to register with the EWC are encouraged to maintain their PLP via the EWC site and to consider using it to support their development </w:t>
      </w:r>
      <w:r>
        <w:t xml:space="preserve">needs as part of the Performance Management process. </w:t>
      </w:r>
    </w:p>
    <w:p w14:paraId="41DE2BA7" w14:textId="77777777" w:rsidR="00372D2D" w:rsidRDefault="00A01EE2">
      <w:pPr>
        <w:spacing w:after="0" w:line="259" w:lineRule="auto"/>
        <w:ind w:left="0" w:firstLine="0"/>
        <w:jc w:val="left"/>
      </w:pPr>
      <w:r>
        <w:t xml:space="preserve"> </w:t>
      </w:r>
    </w:p>
    <w:p w14:paraId="033D6E6D" w14:textId="77777777" w:rsidR="00372D2D" w:rsidRDefault="00A01EE2">
      <w:pPr>
        <w:pStyle w:val="Heading2"/>
        <w:ind w:left="706" w:right="95" w:hanging="721"/>
      </w:pPr>
      <w:r>
        <w:t xml:space="preserve">6. </w:t>
      </w:r>
      <w:r>
        <w:tab/>
        <w:t xml:space="preserve">Performance Development Review (If conducting a team review, they may complete the documentation together) </w:t>
      </w:r>
    </w:p>
    <w:p w14:paraId="66C20D62" w14:textId="77777777" w:rsidR="00372D2D" w:rsidRDefault="00A01EE2">
      <w:pPr>
        <w:spacing w:after="3072" w:line="259" w:lineRule="auto"/>
        <w:ind w:left="0" w:right="848" w:firstLine="0"/>
        <w:jc w:val="left"/>
      </w:pPr>
      <w:r>
        <w:rPr>
          <w:rFonts w:ascii="Times New Roman" w:eastAsia="Times New Roman" w:hAnsi="Times New Roman" w:cs="Times New Roman"/>
        </w:rPr>
        <w:t xml:space="preserve"> </w:t>
      </w:r>
    </w:p>
    <w:tbl>
      <w:tblPr>
        <w:tblStyle w:val="TableGrid"/>
        <w:tblpPr w:vertAnchor="page" w:horzAnchor="page" w:tblpX="1958" w:tblpY="14615"/>
        <w:tblOverlap w:val="never"/>
        <w:tblW w:w="7560" w:type="dxa"/>
        <w:tblInd w:w="0" w:type="dxa"/>
        <w:tblCellMar>
          <w:top w:w="82" w:type="dxa"/>
          <w:left w:w="0" w:type="dxa"/>
          <w:bottom w:w="82" w:type="dxa"/>
          <w:right w:w="115" w:type="dxa"/>
        </w:tblCellMar>
        <w:tblLook w:val="04A0" w:firstRow="1" w:lastRow="0" w:firstColumn="1" w:lastColumn="0" w:noHBand="0" w:noVBand="1"/>
      </w:tblPr>
      <w:tblGrid>
        <w:gridCol w:w="513"/>
        <w:gridCol w:w="7047"/>
      </w:tblGrid>
      <w:tr w:rsidR="00372D2D" w14:paraId="4441106C" w14:textId="77777777">
        <w:trPr>
          <w:trHeight w:val="1503"/>
        </w:trPr>
        <w:tc>
          <w:tcPr>
            <w:tcW w:w="513" w:type="dxa"/>
            <w:tcBorders>
              <w:top w:val="single" w:sz="6" w:space="0" w:color="000000"/>
              <w:left w:val="single" w:sz="6" w:space="0" w:color="000000"/>
              <w:bottom w:val="nil"/>
              <w:right w:val="nil"/>
            </w:tcBorders>
            <w:vAlign w:val="bottom"/>
          </w:tcPr>
          <w:p w14:paraId="3D8854E0" w14:textId="77777777" w:rsidR="00372D2D" w:rsidRDefault="00A01EE2">
            <w:pPr>
              <w:spacing w:after="56" w:line="259" w:lineRule="auto"/>
              <w:ind w:left="153" w:firstLine="0"/>
              <w:jc w:val="left"/>
            </w:pPr>
            <w:r>
              <w:rPr>
                <w:rFonts w:ascii="Segoe UI Symbol" w:eastAsia="Segoe UI Symbol" w:hAnsi="Segoe UI Symbol" w:cs="Segoe UI Symbol"/>
              </w:rPr>
              <w:lastRenderedPageBreak/>
              <w:t>•</w:t>
            </w:r>
            <w:r>
              <w:t xml:space="preserve"> </w:t>
            </w:r>
          </w:p>
          <w:p w14:paraId="322CF1EA" w14:textId="77777777" w:rsidR="00372D2D" w:rsidRDefault="00A01EE2">
            <w:pPr>
              <w:spacing w:after="0" w:line="259" w:lineRule="auto"/>
              <w:ind w:left="153" w:firstLine="0"/>
              <w:jc w:val="left"/>
            </w:pPr>
            <w:r>
              <w:rPr>
                <w:rFonts w:ascii="Segoe UI Symbol" w:eastAsia="Segoe UI Symbol" w:hAnsi="Segoe UI Symbol" w:cs="Segoe UI Symbol"/>
              </w:rPr>
              <w:t>•</w:t>
            </w:r>
            <w:r>
              <w:t xml:space="preserve"> </w:t>
            </w:r>
          </w:p>
        </w:tc>
        <w:tc>
          <w:tcPr>
            <w:tcW w:w="7047" w:type="dxa"/>
            <w:tcBorders>
              <w:top w:val="single" w:sz="6" w:space="0" w:color="000000"/>
              <w:left w:val="nil"/>
              <w:bottom w:val="nil"/>
              <w:right w:val="single" w:sz="6" w:space="0" w:color="000000"/>
            </w:tcBorders>
          </w:tcPr>
          <w:p w14:paraId="01495E00" w14:textId="77777777" w:rsidR="00372D2D" w:rsidRDefault="00A01EE2">
            <w:pPr>
              <w:spacing w:after="91" w:line="259" w:lineRule="auto"/>
              <w:ind w:left="0" w:right="402" w:firstLine="0"/>
              <w:jc w:val="center"/>
            </w:pPr>
            <w:r>
              <w:t>After the Meeting</w:t>
            </w:r>
            <w:r>
              <w:rPr>
                <w:rFonts w:ascii="Times New Roman" w:eastAsia="Times New Roman" w:hAnsi="Times New Roman" w:cs="Times New Roman"/>
              </w:rPr>
              <w:t xml:space="preserve"> </w:t>
            </w:r>
          </w:p>
          <w:p w14:paraId="76A7DE1E" w14:textId="77777777" w:rsidR="00372D2D" w:rsidRDefault="00A01EE2">
            <w:pPr>
              <w:spacing w:after="166" w:line="259" w:lineRule="auto"/>
              <w:ind w:left="0" w:firstLine="0"/>
              <w:jc w:val="left"/>
            </w:pPr>
            <w:r>
              <w:t xml:space="preserve">Appraiser notifies Headteacher of any training needs </w:t>
            </w:r>
          </w:p>
          <w:p w14:paraId="210126FA" w14:textId="77777777" w:rsidR="00372D2D" w:rsidRDefault="00A01EE2">
            <w:pPr>
              <w:spacing w:after="0" w:line="259" w:lineRule="auto"/>
              <w:ind w:left="0" w:firstLine="0"/>
              <w:jc w:val="left"/>
            </w:pPr>
            <w:r>
              <w:lastRenderedPageBreak/>
              <w:t xml:space="preserve">File documentation appropriately (to be kept for a minimum of 6 </w:t>
            </w:r>
            <w:r>
              <w:rPr>
                <w:rFonts w:ascii="Times New Roman" w:eastAsia="Times New Roman" w:hAnsi="Times New Roman" w:cs="Times New Roman"/>
              </w:rPr>
              <w:t xml:space="preserve">6 </w:t>
            </w:r>
            <w:r>
              <w:t xml:space="preserve">years) </w:t>
            </w:r>
          </w:p>
        </w:tc>
      </w:tr>
      <w:tr w:rsidR="00372D2D" w14:paraId="4A0E5660" w14:textId="77777777">
        <w:trPr>
          <w:trHeight w:val="722"/>
        </w:trPr>
        <w:tc>
          <w:tcPr>
            <w:tcW w:w="513" w:type="dxa"/>
            <w:tcBorders>
              <w:top w:val="nil"/>
              <w:left w:val="single" w:sz="6" w:space="0" w:color="000000"/>
              <w:bottom w:val="nil"/>
              <w:right w:val="nil"/>
            </w:tcBorders>
          </w:tcPr>
          <w:p w14:paraId="0F1FE3A4" w14:textId="77777777" w:rsidR="00372D2D" w:rsidRDefault="00A01EE2">
            <w:pPr>
              <w:spacing w:after="0" w:line="259" w:lineRule="auto"/>
              <w:ind w:left="153" w:firstLine="0"/>
              <w:jc w:val="left"/>
            </w:pPr>
            <w:r>
              <w:rPr>
                <w:rFonts w:ascii="Segoe UI Symbol" w:eastAsia="Segoe UI Symbol" w:hAnsi="Segoe UI Symbol" w:cs="Segoe UI Symbol"/>
              </w:rPr>
              <w:lastRenderedPageBreak/>
              <w:t>•</w:t>
            </w:r>
            <w:r>
              <w:t xml:space="preserve"> </w:t>
            </w:r>
          </w:p>
        </w:tc>
        <w:tc>
          <w:tcPr>
            <w:tcW w:w="7047" w:type="dxa"/>
            <w:tcBorders>
              <w:top w:val="nil"/>
              <w:left w:val="nil"/>
              <w:bottom w:val="nil"/>
              <w:right w:val="single" w:sz="6" w:space="0" w:color="000000"/>
            </w:tcBorders>
          </w:tcPr>
          <w:p w14:paraId="556CCD57" w14:textId="77777777" w:rsidR="00372D2D" w:rsidRDefault="00A01EE2">
            <w:pPr>
              <w:spacing w:after="0" w:line="259" w:lineRule="auto"/>
              <w:ind w:left="0" w:firstLine="0"/>
              <w:jc w:val="left"/>
            </w:pPr>
            <w:r>
              <w:t xml:space="preserve">Commit to ongoing dialogue throughout the year and conduct mid-year review (if required)  </w:t>
            </w:r>
          </w:p>
        </w:tc>
      </w:tr>
    </w:tbl>
    <w:p w14:paraId="23147D90" w14:textId="77777777" w:rsidR="00372D2D" w:rsidRDefault="00A01EE2">
      <w:pPr>
        <w:spacing w:after="5298" w:line="259" w:lineRule="auto"/>
        <w:ind w:left="-1421" w:right="848"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353C10F" wp14:editId="1F224607">
                <wp:simplePos x="0" y="0"/>
                <wp:positionH relativeFrom="column">
                  <wp:posOffset>341313</wp:posOffset>
                </wp:positionH>
                <wp:positionV relativeFrom="paragraph">
                  <wp:posOffset>-2163440</wp:posOffset>
                </wp:positionV>
                <wp:extent cx="4800600" cy="5873750"/>
                <wp:effectExtent l="0" t="0" r="0" b="0"/>
                <wp:wrapSquare wrapText="bothSides"/>
                <wp:docPr id="16563" name="Group 16563"/>
                <wp:cNvGraphicFramePr/>
                <a:graphic xmlns:a="http://schemas.openxmlformats.org/drawingml/2006/main">
                  <a:graphicData uri="http://schemas.microsoft.com/office/word/2010/wordprocessingGroup">
                    <wpg:wgp>
                      <wpg:cNvGrpSpPr/>
                      <wpg:grpSpPr>
                        <a:xfrm>
                          <a:off x="0" y="0"/>
                          <a:ext cx="4800600" cy="5873750"/>
                          <a:chOff x="0" y="0"/>
                          <a:chExt cx="4800600" cy="5873750"/>
                        </a:xfrm>
                      </wpg:grpSpPr>
                      <wps:wsp>
                        <wps:cNvPr id="899" name="Rectangle 899"/>
                        <wps:cNvSpPr/>
                        <wps:spPr>
                          <a:xfrm>
                            <a:off x="1993265" y="2338066"/>
                            <a:ext cx="50673" cy="184382"/>
                          </a:xfrm>
                          <a:prstGeom prst="rect">
                            <a:avLst/>
                          </a:prstGeom>
                          <a:ln>
                            <a:noFill/>
                          </a:ln>
                        </wps:spPr>
                        <wps:txbx>
                          <w:txbxContent>
                            <w:p w14:paraId="322BEE2B" w14:textId="77777777" w:rsidR="00372D2D" w:rsidRDefault="00A01EE2">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00" name="Rectangle 900"/>
                        <wps:cNvSpPr/>
                        <wps:spPr>
                          <a:xfrm>
                            <a:off x="2641346" y="2338066"/>
                            <a:ext cx="50673" cy="184382"/>
                          </a:xfrm>
                          <a:prstGeom prst="rect">
                            <a:avLst/>
                          </a:prstGeom>
                          <a:ln>
                            <a:noFill/>
                          </a:ln>
                        </wps:spPr>
                        <wps:txbx>
                          <w:txbxContent>
                            <w:p w14:paraId="2F4F0D64" w14:textId="77777777" w:rsidR="00372D2D" w:rsidRDefault="00A01EE2">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02" name="Rectangle 902"/>
                        <wps:cNvSpPr/>
                        <wps:spPr>
                          <a:xfrm>
                            <a:off x="1945640" y="2512691"/>
                            <a:ext cx="50673" cy="184382"/>
                          </a:xfrm>
                          <a:prstGeom prst="rect">
                            <a:avLst/>
                          </a:prstGeom>
                          <a:ln>
                            <a:noFill/>
                          </a:ln>
                        </wps:spPr>
                        <wps:txbx>
                          <w:txbxContent>
                            <w:p w14:paraId="491747E2" w14:textId="77777777" w:rsidR="00372D2D" w:rsidRDefault="00A01EE2">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04" name="Rectangle 904"/>
                        <wps:cNvSpPr/>
                        <wps:spPr>
                          <a:xfrm>
                            <a:off x="4604385" y="2687697"/>
                            <a:ext cx="50673" cy="184382"/>
                          </a:xfrm>
                          <a:prstGeom prst="rect">
                            <a:avLst/>
                          </a:prstGeom>
                          <a:ln>
                            <a:noFill/>
                          </a:ln>
                        </wps:spPr>
                        <wps:txbx>
                          <w:txbxContent>
                            <w:p w14:paraId="73B503DC" w14:textId="77777777" w:rsidR="00372D2D" w:rsidRDefault="00A01EE2">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15" name="Rectangle 915"/>
                        <wps:cNvSpPr/>
                        <wps:spPr>
                          <a:xfrm>
                            <a:off x="1974215" y="4440678"/>
                            <a:ext cx="50673" cy="184382"/>
                          </a:xfrm>
                          <a:prstGeom prst="rect">
                            <a:avLst/>
                          </a:prstGeom>
                          <a:ln>
                            <a:noFill/>
                          </a:ln>
                        </wps:spPr>
                        <wps:txbx>
                          <w:txbxContent>
                            <w:p w14:paraId="0797889E" w14:textId="77777777" w:rsidR="00372D2D" w:rsidRDefault="00A01EE2">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16" name="Rectangle 916"/>
                        <wps:cNvSpPr/>
                        <wps:spPr>
                          <a:xfrm>
                            <a:off x="2631821" y="4440678"/>
                            <a:ext cx="50673" cy="184382"/>
                          </a:xfrm>
                          <a:prstGeom prst="rect">
                            <a:avLst/>
                          </a:prstGeom>
                          <a:ln>
                            <a:noFill/>
                          </a:ln>
                        </wps:spPr>
                        <wps:txbx>
                          <w:txbxContent>
                            <w:p w14:paraId="2971D447" w14:textId="77777777" w:rsidR="00372D2D" w:rsidRDefault="00A01EE2">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21" name="Rectangle 921"/>
                        <wps:cNvSpPr/>
                        <wps:spPr>
                          <a:xfrm>
                            <a:off x="487680" y="5142607"/>
                            <a:ext cx="50673" cy="184382"/>
                          </a:xfrm>
                          <a:prstGeom prst="rect">
                            <a:avLst/>
                          </a:prstGeom>
                          <a:ln>
                            <a:noFill/>
                          </a:ln>
                        </wps:spPr>
                        <wps:txbx>
                          <w:txbxContent>
                            <w:p w14:paraId="2C3F16A2" w14:textId="77777777" w:rsidR="00372D2D" w:rsidRDefault="00A01EE2">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30" name="Shape 930"/>
                        <wps:cNvSpPr/>
                        <wps:spPr>
                          <a:xfrm>
                            <a:off x="0" y="0"/>
                            <a:ext cx="4800600" cy="1432560"/>
                          </a:xfrm>
                          <a:custGeom>
                            <a:avLst/>
                            <a:gdLst/>
                            <a:ahLst/>
                            <a:cxnLst/>
                            <a:rect l="0" t="0" r="0" b="0"/>
                            <a:pathLst>
                              <a:path w="4800600" h="1432560">
                                <a:moveTo>
                                  <a:pt x="0" y="1432560"/>
                                </a:moveTo>
                                <a:lnTo>
                                  <a:pt x="4800600" y="1432560"/>
                                </a:lnTo>
                                <a:lnTo>
                                  <a:pt x="4800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931" name="Rectangle 931"/>
                        <wps:cNvSpPr/>
                        <wps:spPr>
                          <a:xfrm>
                            <a:off x="1923415" y="84375"/>
                            <a:ext cx="1274527" cy="190519"/>
                          </a:xfrm>
                          <a:prstGeom prst="rect">
                            <a:avLst/>
                          </a:prstGeom>
                          <a:ln>
                            <a:noFill/>
                          </a:ln>
                        </wps:spPr>
                        <wps:txbx>
                          <w:txbxContent>
                            <w:p w14:paraId="32391FDB" w14:textId="77777777" w:rsidR="00372D2D" w:rsidRDefault="00A01EE2">
                              <w:pPr>
                                <w:spacing w:after="160" w:line="259" w:lineRule="auto"/>
                                <w:ind w:left="0" w:firstLine="0"/>
                                <w:jc w:val="left"/>
                              </w:pPr>
                              <w:r>
                                <w:t>Arrangements</w:t>
                              </w:r>
                            </w:p>
                          </w:txbxContent>
                        </wps:txbx>
                        <wps:bodyPr horzOverflow="overflow" vert="horz" lIns="0" tIns="0" rIns="0" bIns="0" rtlCol="0">
                          <a:noAutofit/>
                        </wps:bodyPr>
                      </wps:wsp>
                      <wps:wsp>
                        <wps:cNvPr id="932" name="Rectangle 932"/>
                        <wps:cNvSpPr/>
                        <wps:spPr>
                          <a:xfrm>
                            <a:off x="2879725" y="84375"/>
                            <a:ext cx="56348" cy="190519"/>
                          </a:xfrm>
                          <a:prstGeom prst="rect">
                            <a:avLst/>
                          </a:prstGeom>
                          <a:ln>
                            <a:noFill/>
                          </a:ln>
                        </wps:spPr>
                        <wps:txbx>
                          <w:txbxContent>
                            <w:p w14:paraId="7E9507EE"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33" name="Rectangle 933"/>
                        <wps:cNvSpPr/>
                        <wps:spPr>
                          <a:xfrm>
                            <a:off x="97155" y="337181"/>
                            <a:ext cx="93238" cy="185075"/>
                          </a:xfrm>
                          <a:prstGeom prst="rect">
                            <a:avLst/>
                          </a:prstGeom>
                          <a:ln>
                            <a:noFill/>
                          </a:ln>
                        </wps:spPr>
                        <wps:txbx>
                          <w:txbxContent>
                            <w:p w14:paraId="556BE174" w14:textId="77777777" w:rsidR="00372D2D" w:rsidRDefault="00A01EE2">
                              <w:pPr>
                                <w:spacing w:after="160" w:line="259" w:lineRule="auto"/>
                                <w:ind w:lef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934" name="Rectangle 934"/>
                        <wps:cNvSpPr/>
                        <wps:spPr>
                          <a:xfrm>
                            <a:off x="167005" y="331898"/>
                            <a:ext cx="56348" cy="190519"/>
                          </a:xfrm>
                          <a:prstGeom prst="rect">
                            <a:avLst/>
                          </a:prstGeom>
                          <a:ln>
                            <a:noFill/>
                          </a:ln>
                        </wps:spPr>
                        <wps:txbx>
                          <w:txbxContent>
                            <w:p w14:paraId="0B0AC0F7"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35" name="Rectangle 935"/>
                        <wps:cNvSpPr/>
                        <wps:spPr>
                          <a:xfrm>
                            <a:off x="325755" y="331898"/>
                            <a:ext cx="5462956" cy="190519"/>
                          </a:xfrm>
                          <a:prstGeom prst="rect">
                            <a:avLst/>
                          </a:prstGeom>
                          <a:ln>
                            <a:noFill/>
                          </a:ln>
                        </wps:spPr>
                        <wps:txbx>
                          <w:txbxContent>
                            <w:p w14:paraId="3B72FBEA" w14:textId="77777777" w:rsidR="00372D2D" w:rsidRDefault="00A01EE2">
                              <w:pPr>
                                <w:spacing w:after="160" w:line="259" w:lineRule="auto"/>
                                <w:ind w:left="0" w:firstLine="0"/>
                                <w:jc w:val="left"/>
                              </w:pPr>
                              <w:r>
                                <w:t>Appraiser sets date for review meeting for individual or group</w:t>
                              </w:r>
                            </w:p>
                          </w:txbxContent>
                        </wps:txbx>
                        <wps:bodyPr horzOverflow="overflow" vert="horz" lIns="0" tIns="0" rIns="0" bIns="0" rtlCol="0">
                          <a:noAutofit/>
                        </wps:bodyPr>
                      </wps:wsp>
                      <wps:wsp>
                        <wps:cNvPr id="936" name="Rectangle 936"/>
                        <wps:cNvSpPr/>
                        <wps:spPr>
                          <a:xfrm>
                            <a:off x="4436110" y="331898"/>
                            <a:ext cx="56348" cy="190519"/>
                          </a:xfrm>
                          <a:prstGeom prst="rect">
                            <a:avLst/>
                          </a:prstGeom>
                          <a:ln>
                            <a:noFill/>
                          </a:ln>
                        </wps:spPr>
                        <wps:txbx>
                          <w:txbxContent>
                            <w:p w14:paraId="6C635CF6"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37" name="Rectangle 937"/>
                        <wps:cNvSpPr/>
                        <wps:spPr>
                          <a:xfrm>
                            <a:off x="97155" y="585212"/>
                            <a:ext cx="93238" cy="185075"/>
                          </a:xfrm>
                          <a:prstGeom prst="rect">
                            <a:avLst/>
                          </a:prstGeom>
                          <a:ln>
                            <a:noFill/>
                          </a:ln>
                        </wps:spPr>
                        <wps:txbx>
                          <w:txbxContent>
                            <w:p w14:paraId="790EF99D" w14:textId="77777777" w:rsidR="00372D2D" w:rsidRDefault="00A01EE2">
                              <w:pPr>
                                <w:spacing w:after="160" w:line="259" w:lineRule="auto"/>
                                <w:ind w:lef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938" name="Rectangle 938"/>
                        <wps:cNvSpPr/>
                        <wps:spPr>
                          <a:xfrm>
                            <a:off x="167005" y="579928"/>
                            <a:ext cx="56348" cy="190519"/>
                          </a:xfrm>
                          <a:prstGeom prst="rect">
                            <a:avLst/>
                          </a:prstGeom>
                          <a:ln>
                            <a:noFill/>
                          </a:ln>
                        </wps:spPr>
                        <wps:txbx>
                          <w:txbxContent>
                            <w:p w14:paraId="4177CA76"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39" name="Rectangle 939"/>
                        <wps:cNvSpPr/>
                        <wps:spPr>
                          <a:xfrm>
                            <a:off x="325755" y="579928"/>
                            <a:ext cx="2762490" cy="190519"/>
                          </a:xfrm>
                          <a:prstGeom prst="rect">
                            <a:avLst/>
                          </a:prstGeom>
                          <a:ln>
                            <a:noFill/>
                          </a:ln>
                        </wps:spPr>
                        <wps:txbx>
                          <w:txbxContent>
                            <w:p w14:paraId="0A79951C" w14:textId="77777777" w:rsidR="00372D2D" w:rsidRDefault="00A01EE2">
                              <w:pPr>
                                <w:spacing w:after="160" w:line="259" w:lineRule="auto"/>
                                <w:ind w:left="0" w:firstLine="0"/>
                                <w:jc w:val="left"/>
                              </w:pPr>
                              <w:r>
                                <w:t>Appraiser sends appraisee pre</w:t>
                              </w:r>
                            </w:p>
                          </w:txbxContent>
                        </wps:txbx>
                        <wps:bodyPr horzOverflow="overflow" vert="horz" lIns="0" tIns="0" rIns="0" bIns="0" rtlCol="0">
                          <a:noAutofit/>
                        </wps:bodyPr>
                      </wps:wsp>
                      <wps:wsp>
                        <wps:cNvPr id="940" name="Rectangle 940"/>
                        <wps:cNvSpPr/>
                        <wps:spPr>
                          <a:xfrm>
                            <a:off x="2406396" y="579928"/>
                            <a:ext cx="67496" cy="190519"/>
                          </a:xfrm>
                          <a:prstGeom prst="rect">
                            <a:avLst/>
                          </a:prstGeom>
                          <a:ln>
                            <a:noFill/>
                          </a:ln>
                        </wps:spPr>
                        <wps:txbx>
                          <w:txbxContent>
                            <w:p w14:paraId="1BF42680" w14:textId="77777777" w:rsidR="00372D2D" w:rsidRDefault="00A01EE2">
                              <w:pPr>
                                <w:spacing w:after="160" w:line="259" w:lineRule="auto"/>
                                <w:ind w:left="0" w:firstLine="0"/>
                                <w:jc w:val="left"/>
                              </w:pPr>
                              <w:r>
                                <w:t>-</w:t>
                              </w:r>
                            </w:p>
                          </w:txbxContent>
                        </wps:txbx>
                        <wps:bodyPr horzOverflow="overflow" vert="horz" lIns="0" tIns="0" rIns="0" bIns="0" rtlCol="0">
                          <a:noAutofit/>
                        </wps:bodyPr>
                      </wps:wsp>
                      <wps:wsp>
                        <wps:cNvPr id="941" name="Rectangle 941"/>
                        <wps:cNvSpPr/>
                        <wps:spPr>
                          <a:xfrm>
                            <a:off x="2457196" y="579928"/>
                            <a:ext cx="2166170" cy="190519"/>
                          </a:xfrm>
                          <a:prstGeom prst="rect">
                            <a:avLst/>
                          </a:prstGeom>
                          <a:ln>
                            <a:noFill/>
                          </a:ln>
                        </wps:spPr>
                        <wps:txbx>
                          <w:txbxContent>
                            <w:p w14:paraId="42AFA4A8" w14:textId="77777777" w:rsidR="00372D2D" w:rsidRDefault="00A01EE2">
                              <w:pPr>
                                <w:spacing w:after="160" w:line="259" w:lineRule="auto"/>
                                <w:ind w:left="0" w:firstLine="0"/>
                                <w:jc w:val="left"/>
                              </w:pPr>
                              <w:r>
                                <w:t xml:space="preserve">review meeting form for </w:t>
                              </w:r>
                            </w:p>
                          </w:txbxContent>
                        </wps:txbx>
                        <wps:bodyPr horzOverflow="overflow" vert="horz" lIns="0" tIns="0" rIns="0" bIns="0" rtlCol="0">
                          <a:noAutofit/>
                        </wps:bodyPr>
                      </wps:wsp>
                      <wps:wsp>
                        <wps:cNvPr id="942" name="Rectangle 942"/>
                        <wps:cNvSpPr/>
                        <wps:spPr>
                          <a:xfrm>
                            <a:off x="325755" y="757728"/>
                            <a:ext cx="981840" cy="190519"/>
                          </a:xfrm>
                          <a:prstGeom prst="rect">
                            <a:avLst/>
                          </a:prstGeom>
                          <a:ln>
                            <a:noFill/>
                          </a:ln>
                        </wps:spPr>
                        <wps:txbx>
                          <w:txbxContent>
                            <w:p w14:paraId="0367DCED" w14:textId="77777777" w:rsidR="00372D2D" w:rsidRDefault="00A01EE2">
                              <w:pPr>
                                <w:spacing w:after="160" w:line="259" w:lineRule="auto"/>
                                <w:ind w:left="0" w:firstLine="0"/>
                                <w:jc w:val="left"/>
                              </w:pPr>
                              <w:r>
                                <w:t>completion</w:t>
                              </w:r>
                            </w:p>
                          </w:txbxContent>
                        </wps:txbx>
                        <wps:bodyPr horzOverflow="overflow" vert="horz" lIns="0" tIns="0" rIns="0" bIns="0" rtlCol="0">
                          <a:noAutofit/>
                        </wps:bodyPr>
                      </wps:wsp>
                      <wps:wsp>
                        <wps:cNvPr id="943" name="Rectangle 943"/>
                        <wps:cNvSpPr/>
                        <wps:spPr>
                          <a:xfrm>
                            <a:off x="1065911" y="757728"/>
                            <a:ext cx="56348" cy="190519"/>
                          </a:xfrm>
                          <a:prstGeom prst="rect">
                            <a:avLst/>
                          </a:prstGeom>
                          <a:ln>
                            <a:noFill/>
                          </a:ln>
                        </wps:spPr>
                        <wps:txbx>
                          <w:txbxContent>
                            <w:p w14:paraId="1EEB910E"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15356" name="Rectangle 15356"/>
                        <wps:cNvSpPr/>
                        <wps:spPr>
                          <a:xfrm>
                            <a:off x="1107186" y="757728"/>
                            <a:ext cx="67496" cy="190519"/>
                          </a:xfrm>
                          <a:prstGeom prst="rect">
                            <a:avLst/>
                          </a:prstGeom>
                          <a:ln>
                            <a:noFill/>
                          </a:ln>
                        </wps:spPr>
                        <wps:txbx>
                          <w:txbxContent>
                            <w:p w14:paraId="03FCE1C5" w14:textId="77777777" w:rsidR="00372D2D" w:rsidRDefault="00A01EE2">
                              <w:pPr>
                                <w:spacing w:after="160" w:line="259" w:lineRule="auto"/>
                                <w:ind w:left="0" w:firstLine="0"/>
                                <w:jc w:val="left"/>
                              </w:pPr>
                              <w:r>
                                <w:t>(</w:t>
                              </w:r>
                            </w:p>
                          </w:txbxContent>
                        </wps:txbx>
                        <wps:bodyPr horzOverflow="overflow" vert="horz" lIns="0" tIns="0" rIns="0" bIns="0" rtlCol="0">
                          <a:noAutofit/>
                        </wps:bodyPr>
                      </wps:wsp>
                      <wps:wsp>
                        <wps:cNvPr id="15358" name="Rectangle 15358"/>
                        <wps:cNvSpPr/>
                        <wps:spPr>
                          <a:xfrm>
                            <a:off x="1157935" y="757728"/>
                            <a:ext cx="711652" cy="190519"/>
                          </a:xfrm>
                          <a:prstGeom prst="rect">
                            <a:avLst/>
                          </a:prstGeom>
                          <a:ln>
                            <a:noFill/>
                          </a:ln>
                        </wps:spPr>
                        <wps:txbx>
                          <w:txbxContent>
                            <w:p w14:paraId="70C132F3" w14:textId="77777777" w:rsidR="00372D2D" w:rsidRDefault="00A01EE2">
                              <w:pPr>
                                <w:spacing w:after="160" w:line="259" w:lineRule="auto"/>
                                <w:ind w:left="0" w:firstLine="0"/>
                                <w:jc w:val="left"/>
                              </w:pPr>
                              <w:r>
                                <w:t>optional</w:t>
                              </w:r>
                            </w:p>
                          </w:txbxContent>
                        </wps:txbx>
                        <wps:bodyPr horzOverflow="overflow" vert="horz" lIns="0" tIns="0" rIns="0" bIns="0" rtlCol="0">
                          <a:noAutofit/>
                        </wps:bodyPr>
                      </wps:wsp>
                      <wps:wsp>
                        <wps:cNvPr id="15357" name="Rectangle 15357"/>
                        <wps:cNvSpPr/>
                        <wps:spPr>
                          <a:xfrm>
                            <a:off x="1693926" y="757728"/>
                            <a:ext cx="67496" cy="190519"/>
                          </a:xfrm>
                          <a:prstGeom prst="rect">
                            <a:avLst/>
                          </a:prstGeom>
                          <a:ln>
                            <a:noFill/>
                          </a:ln>
                        </wps:spPr>
                        <wps:txbx>
                          <w:txbxContent>
                            <w:p w14:paraId="47DF3639" w14:textId="77777777" w:rsidR="00372D2D" w:rsidRDefault="00A01EE2">
                              <w:pPr>
                                <w:spacing w:after="160" w:line="259" w:lineRule="auto"/>
                                <w:ind w:left="0" w:firstLine="0"/>
                                <w:jc w:val="left"/>
                              </w:pPr>
                              <w:r>
                                <w:t>)</w:t>
                              </w:r>
                            </w:p>
                          </w:txbxContent>
                        </wps:txbx>
                        <wps:bodyPr horzOverflow="overflow" vert="horz" lIns="0" tIns="0" rIns="0" bIns="0" rtlCol="0">
                          <a:noAutofit/>
                        </wps:bodyPr>
                      </wps:wsp>
                      <wps:wsp>
                        <wps:cNvPr id="945" name="Rectangle 945"/>
                        <wps:cNvSpPr/>
                        <wps:spPr>
                          <a:xfrm>
                            <a:off x="1742440" y="757728"/>
                            <a:ext cx="56348" cy="190519"/>
                          </a:xfrm>
                          <a:prstGeom prst="rect">
                            <a:avLst/>
                          </a:prstGeom>
                          <a:ln>
                            <a:noFill/>
                          </a:ln>
                        </wps:spPr>
                        <wps:txbx>
                          <w:txbxContent>
                            <w:p w14:paraId="22432202"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46" name="Rectangle 946"/>
                        <wps:cNvSpPr/>
                        <wps:spPr>
                          <a:xfrm>
                            <a:off x="97155" y="1010662"/>
                            <a:ext cx="93238" cy="185075"/>
                          </a:xfrm>
                          <a:prstGeom prst="rect">
                            <a:avLst/>
                          </a:prstGeom>
                          <a:ln>
                            <a:noFill/>
                          </a:ln>
                        </wps:spPr>
                        <wps:txbx>
                          <w:txbxContent>
                            <w:p w14:paraId="32ED9F6F" w14:textId="77777777" w:rsidR="00372D2D" w:rsidRDefault="00A01EE2">
                              <w:pPr>
                                <w:spacing w:after="160" w:line="259" w:lineRule="auto"/>
                                <w:ind w:lef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947" name="Rectangle 947"/>
                        <wps:cNvSpPr/>
                        <wps:spPr>
                          <a:xfrm>
                            <a:off x="167005" y="1005379"/>
                            <a:ext cx="56348" cy="190519"/>
                          </a:xfrm>
                          <a:prstGeom prst="rect">
                            <a:avLst/>
                          </a:prstGeom>
                          <a:ln>
                            <a:noFill/>
                          </a:ln>
                        </wps:spPr>
                        <wps:txbx>
                          <w:txbxContent>
                            <w:p w14:paraId="5DD04657"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48" name="Rectangle 948"/>
                        <wps:cNvSpPr/>
                        <wps:spPr>
                          <a:xfrm>
                            <a:off x="325755" y="1005379"/>
                            <a:ext cx="1264393" cy="190519"/>
                          </a:xfrm>
                          <a:prstGeom prst="rect">
                            <a:avLst/>
                          </a:prstGeom>
                          <a:ln>
                            <a:noFill/>
                          </a:ln>
                        </wps:spPr>
                        <wps:txbx>
                          <w:txbxContent>
                            <w:p w14:paraId="70CE3B32" w14:textId="77777777" w:rsidR="00372D2D" w:rsidRDefault="00A01EE2">
                              <w:pPr>
                                <w:spacing w:after="160" w:line="259" w:lineRule="auto"/>
                                <w:ind w:left="0" w:firstLine="0"/>
                                <w:jc w:val="left"/>
                              </w:pPr>
                              <w:r>
                                <w:t>Appraiser and</w:t>
                              </w:r>
                            </w:p>
                          </w:txbxContent>
                        </wps:txbx>
                        <wps:bodyPr horzOverflow="overflow" vert="horz" lIns="0" tIns="0" rIns="0" bIns="0" rtlCol="0">
                          <a:noAutofit/>
                        </wps:bodyPr>
                      </wps:wsp>
                      <wps:wsp>
                        <wps:cNvPr id="949" name="Rectangle 949"/>
                        <wps:cNvSpPr/>
                        <wps:spPr>
                          <a:xfrm>
                            <a:off x="1278636" y="1005379"/>
                            <a:ext cx="56348" cy="190519"/>
                          </a:xfrm>
                          <a:prstGeom prst="rect">
                            <a:avLst/>
                          </a:prstGeom>
                          <a:ln>
                            <a:noFill/>
                          </a:ln>
                        </wps:spPr>
                        <wps:txbx>
                          <w:txbxContent>
                            <w:p w14:paraId="5423A7D3"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50" name="Rectangle 950"/>
                        <wps:cNvSpPr/>
                        <wps:spPr>
                          <a:xfrm>
                            <a:off x="1319911" y="1005379"/>
                            <a:ext cx="3137064" cy="190519"/>
                          </a:xfrm>
                          <a:prstGeom prst="rect">
                            <a:avLst/>
                          </a:prstGeom>
                          <a:ln>
                            <a:noFill/>
                          </a:ln>
                        </wps:spPr>
                        <wps:txbx>
                          <w:txbxContent>
                            <w:p w14:paraId="0FA28779" w14:textId="77777777" w:rsidR="00372D2D" w:rsidRDefault="00A01EE2">
                              <w:pPr>
                                <w:spacing w:after="160" w:line="259" w:lineRule="auto"/>
                                <w:ind w:left="0" w:firstLine="0"/>
                                <w:jc w:val="left"/>
                              </w:pPr>
                              <w:r>
                                <w:t xml:space="preserve">the appraisee should have copy of </w:t>
                              </w:r>
                            </w:p>
                          </w:txbxContent>
                        </wps:txbx>
                        <wps:bodyPr horzOverflow="overflow" vert="horz" lIns="0" tIns="0" rIns="0" bIns="0" rtlCol="0">
                          <a:noAutofit/>
                        </wps:bodyPr>
                      </wps:wsp>
                      <wps:wsp>
                        <wps:cNvPr id="951" name="Rectangle 951"/>
                        <wps:cNvSpPr/>
                        <wps:spPr>
                          <a:xfrm>
                            <a:off x="3680206" y="1005379"/>
                            <a:ext cx="828402" cy="190519"/>
                          </a:xfrm>
                          <a:prstGeom prst="rect">
                            <a:avLst/>
                          </a:prstGeom>
                          <a:ln>
                            <a:noFill/>
                          </a:ln>
                        </wps:spPr>
                        <wps:txbx>
                          <w:txbxContent>
                            <w:p w14:paraId="09327199" w14:textId="77777777" w:rsidR="00372D2D" w:rsidRDefault="00A01EE2">
                              <w:pPr>
                                <w:spacing w:after="160" w:line="259" w:lineRule="auto"/>
                                <w:ind w:left="0" w:firstLine="0"/>
                                <w:jc w:val="left"/>
                              </w:pPr>
                              <w:r>
                                <w:t xml:space="preserve">previous </w:t>
                              </w:r>
                            </w:p>
                          </w:txbxContent>
                        </wps:txbx>
                        <wps:bodyPr horzOverflow="overflow" vert="horz" lIns="0" tIns="0" rIns="0" bIns="0" rtlCol="0">
                          <a:noAutofit/>
                        </wps:bodyPr>
                      </wps:wsp>
                      <wps:wsp>
                        <wps:cNvPr id="952" name="Rectangle 952"/>
                        <wps:cNvSpPr/>
                        <wps:spPr>
                          <a:xfrm>
                            <a:off x="325755" y="1183179"/>
                            <a:ext cx="1299661" cy="190519"/>
                          </a:xfrm>
                          <a:prstGeom prst="rect">
                            <a:avLst/>
                          </a:prstGeom>
                          <a:ln>
                            <a:noFill/>
                          </a:ln>
                        </wps:spPr>
                        <wps:txbx>
                          <w:txbxContent>
                            <w:p w14:paraId="084FABB5" w14:textId="77777777" w:rsidR="00372D2D" w:rsidRDefault="00A01EE2">
                              <w:pPr>
                                <w:spacing w:after="160" w:line="259" w:lineRule="auto"/>
                                <w:ind w:left="0" w:firstLine="0"/>
                                <w:jc w:val="left"/>
                              </w:pPr>
                              <w:r>
                                <w:t>year’s perform</w:t>
                              </w:r>
                            </w:p>
                          </w:txbxContent>
                        </wps:txbx>
                        <wps:bodyPr horzOverflow="overflow" vert="horz" lIns="0" tIns="0" rIns="0" bIns="0" rtlCol="0">
                          <a:noAutofit/>
                        </wps:bodyPr>
                      </wps:wsp>
                      <wps:wsp>
                        <wps:cNvPr id="953" name="Rectangle 953"/>
                        <wps:cNvSpPr/>
                        <wps:spPr>
                          <a:xfrm>
                            <a:off x="1300861" y="1183179"/>
                            <a:ext cx="1769704" cy="190519"/>
                          </a:xfrm>
                          <a:prstGeom prst="rect">
                            <a:avLst/>
                          </a:prstGeom>
                          <a:ln>
                            <a:noFill/>
                          </a:ln>
                        </wps:spPr>
                        <wps:txbx>
                          <w:txbxContent>
                            <w:p w14:paraId="4FED849F" w14:textId="77777777" w:rsidR="00372D2D" w:rsidRDefault="00A01EE2">
                              <w:pPr>
                                <w:spacing w:after="160" w:line="259" w:lineRule="auto"/>
                                <w:ind w:left="0" w:firstLine="0"/>
                                <w:jc w:val="left"/>
                              </w:pPr>
                              <w:r>
                                <w:t xml:space="preserve">ance review and/or </w:t>
                              </w:r>
                            </w:p>
                          </w:txbxContent>
                        </wps:txbx>
                        <wps:bodyPr horzOverflow="overflow" vert="horz" lIns="0" tIns="0" rIns="0" bIns="0" rtlCol="0">
                          <a:noAutofit/>
                        </wps:bodyPr>
                      </wps:wsp>
                      <wps:wsp>
                        <wps:cNvPr id="954" name="Rectangle 954"/>
                        <wps:cNvSpPr/>
                        <wps:spPr>
                          <a:xfrm>
                            <a:off x="2631821" y="1183179"/>
                            <a:ext cx="1994895" cy="190519"/>
                          </a:xfrm>
                          <a:prstGeom prst="rect">
                            <a:avLst/>
                          </a:prstGeom>
                          <a:ln>
                            <a:noFill/>
                          </a:ln>
                        </wps:spPr>
                        <wps:txbx>
                          <w:txbxContent>
                            <w:p w14:paraId="00DBE535" w14:textId="77777777" w:rsidR="00372D2D" w:rsidRDefault="00A01EE2">
                              <w:pPr>
                                <w:spacing w:after="160" w:line="259" w:lineRule="auto"/>
                                <w:ind w:left="0" w:firstLine="0"/>
                                <w:jc w:val="left"/>
                              </w:pPr>
                              <w:r>
                                <w:t>current job description</w:t>
                              </w:r>
                            </w:p>
                          </w:txbxContent>
                        </wps:txbx>
                        <wps:bodyPr horzOverflow="overflow" vert="horz" lIns="0" tIns="0" rIns="0" bIns="0" rtlCol="0">
                          <a:noAutofit/>
                        </wps:bodyPr>
                      </wps:wsp>
                      <wps:wsp>
                        <wps:cNvPr id="955" name="Rectangle 955"/>
                        <wps:cNvSpPr/>
                        <wps:spPr>
                          <a:xfrm>
                            <a:off x="4130929" y="1183179"/>
                            <a:ext cx="56348" cy="190519"/>
                          </a:xfrm>
                          <a:prstGeom prst="rect">
                            <a:avLst/>
                          </a:prstGeom>
                          <a:ln>
                            <a:noFill/>
                          </a:ln>
                        </wps:spPr>
                        <wps:txbx>
                          <w:txbxContent>
                            <w:p w14:paraId="62816F8D"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56" name="Shape 956"/>
                        <wps:cNvSpPr/>
                        <wps:spPr>
                          <a:xfrm>
                            <a:off x="1257300" y="67310"/>
                            <a:ext cx="0" cy="0"/>
                          </a:xfrm>
                          <a:custGeom>
                            <a:avLst/>
                            <a:gdLst/>
                            <a:ahLst/>
                            <a:cxnLst/>
                            <a:rect l="0" t="0" r="0" b="0"/>
                            <a:pathLst>
                              <a:path>
                                <a:moveTo>
                                  <a:pt x="0" y="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58" name="Shape 958"/>
                        <wps:cNvSpPr/>
                        <wps:spPr>
                          <a:xfrm>
                            <a:off x="0" y="1889125"/>
                            <a:ext cx="4800600" cy="1466215"/>
                          </a:xfrm>
                          <a:custGeom>
                            <a:avLst/>
                            <a:gdLst/>
                            <a:ahLst/>
                            <a:cxnLst/>
                            <a:rect l="0" t="0" r="0" b="0"/>
                            <a:pathLst>
                              <a:path w="4800600" h="1466215">
                                <a:moveTo>
                                  <a:pt x="0" y="1466215"/>
                                </a:moveTo>
                                <a:lnTo>
                                  <a:pt x="4800600" y="1466215"/>
                                </a:lnTo>
                                <a:lnTo>
                                  <a:pt x="48006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959" name="Rectangle 959"/>
                        <wps:cNvSpPr/>
                        <wps:spPr>
                          <a:xfrm>
                            <a:off x="2005965" y="1974007"/>
                            <a:ext cx="1049540" cy="190519"/>
                          </a:xfrm>
                          <a:prstGeom prst="rect">
                            <a:avLst/>
                          </a:prstGeom>
                          <a:ln>
                            <a:noFill/>
                          </a:ln>
                        </wps:spPr>
                        <wps:txbx>
                          <w:txbxContent>
                            <w:p w14:paraId="3DA7AAA2" w14:textId="77777777" w:rsidR="00372D2D" w:rsidRDefault="00A01EE2">
                              <w:pPr>
                                <w:spacing w:after="160" w:line="259" w:lineRule="auto"/>
                                <w:ind w:left="0" w:firstLine="0"/>
                                <w:jc w:val="left"/>
                              </w:pPr>
                              <w:r>
                                <w:t>Preparation</w:t>
                              </w:r>
                            </w:p>
                          </w:txbxContent>
                        </wps:txbx>
                        <wps:bodyPr horzOverflow="overflow" vert="horz" lIns="0" tIns="0" rIns="0" bIns="0" rtlCol="0">
                          <a:noAutofit/>
                        </wps:bodyPr>
                      </wps:wsp>
                      <wps:wsp>
                        <wps:cNvPr id="960" name="Rectangle 960"/>
                        <wps:cNvSpPr/>
                        <wps:spPr>
                          <a:xfrm>
                            <a:off x="2793746" y="1974007"/>
                            <a:ext cx="56348" cy="190519"/>
                          </a:xfrm>
                          <a:prstGeom prst="rect">
                            <a:avLst/>
                          </a:prstGeom>
                          <a:ln>
                            <a:noFill/>
                          </a:ln>
                        </wps:spPr>
                        <wps:txbx>
                          <w:txbxContent>
                            <w:p w14:paraId="0070BEA7" w14:textId="77777777" w:rsidR="00372D2D" w:rsidRDefault="00A01EE2">
                              <w:pPr>
                                <w:spacing w:after="160" w:line="259" w:lineRule="auto"/>
                                <w:ind w:left="0" w:firstLine="0"/>
                                <w:jc w:val="left"/>
                              </w:pPr>
                              <w:r>
                                <w:rPr>
                                  <w:b/>
                                </w:rPr>
                                <w:t xml:space="preserve"> </w:t>
                              </w:r>
                            </w:p>
                          </w:txbxContent>
                        </wps:txbx>
                        <wps:bodyPr horzOverflow="overflow" vert="horz" lIns="0" tIns="0" rIns="0" bIns="0" rtlCol="0">
                          <a:noAutofit/>
                        </wps:bodyPr>
                      </wps:wsp>
                      <wps:wsp>
                        <wps:cNvPr id="961" name="Rectangle 961"/>
                        <wps:cNvSpPr/>
                        <wps:spPr>
                          <a:xfrm>
                            <a:off x="97155" y="2226941"/>
                            <a:ext cx="93238" cy="185075"/>
                          </a:xfrm>
                          <a:prstGeom prst="rect">
                            <a:avLst/>
                          </a:prstGeom>
                          <a:ln>
                            <a:noFill/>
                          </a:ln>
                        </wps:spPr>
                        <wps:txbx>
                          <w:txbxContent>
                            <w:p w14:paraId="65653D2F" w14:textId="77777777" w:rsidR="00372D2D" w:rsidRDefault="00A01EE2">
                              <w:pPr>
                                <w:spacing w:after="160" w:line="259" w:lineRule="auto"/>
                                <w:ind w:lef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962" name="Rectangle 962"/>
                        <wps:cNvSpPr/>
                        <wps:spPr>
                          <a:xfrm>
                            <a:off x="167005" y="2221658"/>
                            <a:ext cx="56348" cy="190519"/>
                          </a:xfrm>
                          <a:prstGeom prst="rect">
                            <a:avLst/>
                          </a:prstGeom>
                          <a:ln>
                            <a:noFill/>
                          </a:ln>
                        </wps:spPr>
                        <wps:txbx>
                          <w:txbxContent>
                            <w:p w14:paraId="481E5A11"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63" name="Rectangle 963"/>
                        <wps:cNvSpPr/>
                        <wps:spPr>
                          <a:xfrm>
                            <a:off x="325755" y="2221658"/>
                            <a:ext cx="4938389" cy="190519"/>
                          </a:xfrm>
                          <a:prstGeom prst="rect">
                            <a:avLst/>
                          </a:prstGeom>
                          <a:ln>
                            <a:noFill/>
                          </a:ln>
                        </wps:spPr>
                        <wps:txbx>
                          <w:txbxContent>
                            <w:p w14:paraId="67DF19D0" w14:textId="77777777" w:rsidR="00372D2D" w:rsidRDefault="00A01EE2">
                              <w:pPr>
                                <w:spacing w:after="160" w:line="259" w:lineRule="auto"/>
                                <w:ind w:left="0" w:firstLine="0"/>
                                <w:jc w:val="left"/>
                              </w:pPr>
                              <w:r>
                                <w:t xml:space="preserve">Appraiser prepares for the meeting looking at previous </w:t>
                              </w:r>
                            </w:p>
                          </w:txbxContent>
                        </wps:txbx>
                        <wps:bodyPr horzOverflow="overflow" vert="horz" lIns="0" tIns="0" rIns="0" bIns="0" rtlCol="0">
                          <a:noAutofit/>
                        </wps:bodyPr>
                      </wps:wsp>
                      <wps:wsp>
                        <wps:cNvPr id="964" name="Rectangle 964"/>
                        <wps:cNvSpPr/>
                        <wps:spPr>
                          <a:xfrm>
                            <a:off x="325755" y="2396283"/>
                            <a:ext cx="4065394" cy="190519"/>
                          </a:xfrm>
                          <a:prstGeom prst="rect">
                            <a:avLst/>
                          </a:prstGeom>
                          <a:ln>
                            <a:noFill/>
                          </a:ln>
                        </wps:spPr>
                        <wps:txbx>
                          <w:txbxContent>
                            <w:p w14:paraId="6EED6246" w14:textId="77777777" w:rsidR="00372D2D" w:rsidRDefault="00A01EE2">
                              <w:pPr>
                                <w:spacing w:after="160" w:line="259" w:lineRule="auto"/>
                                <w:ind w:left="0" w:firstLine="0"/>
                                <w:jc w:val="left"/>
                              </w:pPr>
                              <w:r>
                                <w:t xml:space="preserve">performance management forms if available, </w:t>
                              </w:r>
                            </w:p>
                          </w:txbxContent>
                        </wps:txbx>
                        <wps:bodyPr horzOverflow="overflow" vert="horz" lIns="0" tIns="0" rIns="0" bIns="0" rtlCol="0">
                          <a:noAutofit/>
                        </wps:bodyPr>
                      </wps:wsp>
                      <wps:wsp>
                        <wps:cNvPr id="965" name="Rectangle 965"/>
                        <wps:cNvSpPr/>
                        <wps:spPr>
                          <a:xfrm>
                            <a:off x="3384550" y="2396283"/>
                            <a:ext cx="329375" cy="190519"/>
                          </a:xfrm>
                          <a:prstGeom prst="rect">
                            <a:avLst/>
                          </a:prstGeom>
                          <a:ln>
                            <a:noFill/>
                          </a:ln>
                        </wps:spPr>
                        <wps:txbx>
                          <w:txbxContent>
                            <w:p w14:paraId="6719F20B" w14:textId="77777777" w:rsidR="00372D2D" w:rsidRDefault="00A01EE2">
                              <w:pPr>
                                <w:spacing w:after="160" w:line="259" w:lineRule="auto"/>
                                <w:ind w:left="0" w:firstLine="0"/>
                                <w:jc w:val="left"/>
                              </w:pPr>
                              <w:r>
                                <w:t>any</w:t>
                              </w:r>
                            </w:p>
                          </w:txbxContent>
                        </wps:txbx>
                        <wps:bodyPr horzOverflow="overflow" vert="horz" lIns="0" tIns="0" rIns="0" bIns="0" rtlCol="0">
                          <a:noAutofit/>
                        </wps:bodyPr>
                      </wps:wsp>
                      <wps:wsp>
                        <wps:cNvPr id="966" name="Rectangle 966"/>
                        <wps:cNvSpPr/>
                        <wps:spPr>
                          <a:xfrm>
                            <a:off x="3632454" y="2396283"/>
                            <a:ext cx="56348" cy="190519"/>
                          </a:xfrm>
                          <a:prstGeom prst="rect">
                            <a:avLst/>
                          </a:prstGeom>
                          <a:ln>
                            <a:noFill/>
                          </a:ln>
                        </wps:spPr>
                        <wps:txbx>
                          <w:txbxContent>
                            <w:p w14:paraId="44646E17"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67" name="Rectangle 967"/>
                        <wps:cNvSpPr/>
                        <wps:spPr>
                          <a:xfrm>
                            <a:off x="3673729" y="2396283"/>
                            <a:ext cx="1005960" cy="190519"/>
                          </a:xfrm>
                          <a:prstGeom prst="rect">
                            <a:avLst/>
                          </a:prstGeom>
                          <a:ln>
                            <a:noFill/>
                          </a:ln>
                        </wps:spPr>
                        <wps:txbx>
                          <w:txbxContent>
                            <w:p w14:paraId="42B4C83A" w14:textId="77777777" w:rsidR="00372D2D" w:rsidRDefault="00A01EE2">
                              <w:pPr>
                                <w:spacing w:after="160" w:line="259" w:lineRule="auto"/>
                                <w:ind w:left="0" w:firstLine="0"/>
                                <w:jc w:val="left"/>
                              </w:pPr>
                              <w:r>
                                <w:t xml:space="preserve">notes, and </w:t>
                              </w:r>
                            </w:p>
                          </w:txbxContent>
                        </wps:txbx>
                        <wps:bodyPr horzOverflow="overflow" vert="horz" lIns="0" tIns="0" rIns="0" bIns="0" rtlCol="0">
                          <a:noAutofit/>
                        </wps:bodyPr>
                      </wps:wsp>
                      <wps:wsp>
                        <wps:cNvPr id="968" name="Rectangle 968"/>
                        <wps:cNvSpPr/>
                        <wps:spPr>
                          <a:xfrm>
                            <a:off x="325755" y="2574083"/>
                            <a:ext cx="5734765" cy="190519"/>
                          </a:xfrm>
                          <a:prstGeom prst="rect">
                            <a:avLst/>
                          </a:prstGeom>
                          <a:ln>
                            <a:noFill/>
                          </a:ln>
                        </wps:spPr>
                        <wps:txbx>
                          <w:txbxContent>
                            <w:p w14:paraId="356DF6ED" w14:textId="77777777" w:rsidR="00372D2D" w:rsidRDefault="00A01EE2">
                              <w:pPr>
                                <w:spacing w:after="160" w:line="259" w:lineRule="auto"/>
                                <w:ind w:left="0" w:firstLine="0"/>
                                <w:jc w:val="left"/>
                              </w:pPr>
                              <w:r>
                                <w:t>what learning and development has taken place during last year</w:t>
                              </w:r>
                            </w:p>
                          </w:txbxContent>
                        </wps:txbx>
                        <wps:bodyPr horzOverflow="overflow" vert="horz" lIns="0" tIns="0" rIns="0" bIns="0" rtlCol="0">
                          <a:noAutofit/>
                        </wps:bodyPr>
                      </wps:wsp>
                      <wps:wsp>
                        <wps:cNvPr id="969" name="Rectangle 969"/>
                        <wps:cNvSpPr/>
                        <wps:spPr>
                          <a:xfrm>
                            <a:off x="4642485" y="2574083"/>
                            <a:ext cx="56348" cy="190519"/>
                          </a:xfrm>
                          <a:prstGeom prst="rect">
                            <a:avLst/>
                          </a:prstGeom>
                          <a:ln>
                            <a:noFill/>
                          </a:ln>
                        </wps:spPr>
                        <wps:txbx>
                          <w:txbxContent>
                            <w:p w14:paraId="56B28A47"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70" name="Rectangle 970"/>
                        <wps:cNvSpPr/>
                        <wps:spPr>
                          <a:xfrm>
                            <a:off x="97155" y="2827397"/>
                            <a:ext cx="93238" cy="185075"/>
                          </a:xfrm>
                          <a:prstGeom prst="rect">
                            <a:avLst/>
                          </a:prstGeom>
                          <a:ln>
                            <a:noFill/>
                          </a:ln>
                        </wps:spPr>
                        <wps:txbx>
                          <w:txbxContent>
                            <w:p w14:paraId="4B5F4C94" w14:textId="77777777" w:rsidR="00372D2D" w:rsidRDefault="00A01EE2">
                              <w:pPr>
                                <w:spacing w:after="160" w:line="259" w:lineRule="auto"/>
                                <w:ind w:lef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971" name="Rectangle 971"/>
                        <wps:cNvSpPr/>
                        <wps:spPr>
                          <a:xfrm>
                            <a:off x="167005" y="2822114"/>
                            <a:ext cx="56348" cy="190519"/>
                          </a:xfrm>
                          <a:prstGeom prst="rect">
                            <a:avLst/>
                          </a:prstGeom>
                          <a:ln>
                            <a:noFill/>
                          </a:ln>
                        </wps:spPr>
                        <wps:txbx>
                          <w:txbxContent>
                            <w:p w14:paraId="66CDA35E"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72" name="Rectangle 972"/>
                        <wps:cNvSpPr/>
                        <wps:spPr>
                          <a:xfrm>
                            <a:off x="325755" y="2822114"/>
                            <a:ext cx="3539003" cy="190519"/>
                          </a:xfrm>
                          <a:prstGeom prst="rect">
                            <a:avLst/>
                          </a:prstGeom>
                          <a:ln>
                            <a:noFill/>
                          </a:ln>
                        </wps:spPr>
                        <wps:txbx>
                          <w:txbxContent>
                            <w:p w14:paraId="1B0A9506" w14:textId="77777777" w:rsidR="00372D2D" w:rsidRDefault="00A01EE2">
                              <w:pPr>
                                <w:spacing w:after="160" w:line="259" w:lineRule="auto"/>
                                <w:ind w:left="0" w:firstLine="0"/>
                                <w:jc w:val="left"/>
                              </w:pPr>
                              <w:r>
                                <w:t>Appraiser and appraisee completes pre</w:t>
                              </w:r>
                            </w:p>
                          </w:txbxContent>
                        </wps:txbx>
                        <wps:bodyPr horzOverflow="overflow" vert="horz" lIns="0" tIns="0" rIns="0" bIns="0" rtlCol="0">
                          <a:noAutofit/>
                        </wps:bodyPr>
                      </wps:wsp>
                      <wps:wsp>
                        <wps:cNvPr id="973" name="Rectangle 973"/>
                        <wps:cNvSpPr/>
                        <wps:spPr>
                          <a:xfrm>
                            <a:off x="2990850" y="2822114"/>
                            <a:ext cx="67496" cy="190519"/>
                          </a:xfrm>
                          <a:prstGeom prst="rect">
                            <a:avLst/>
                          </a:prstGeom>
                          <a:ln>
                            <a:noFill/>
                          </a:ln>
                        </wps:spPr>
                        <wps:txbx>
                          <w:txbxContent>
                            <w:p w14:paraId="299856A7" w14:textId="77777777" w:rsidR="00372D2D" w:rsidRDefault="00A01EE2">
                              <w:pPr>
                                <w:spacing w:after="160" w:line="259" w:lineRule="auto"/>
                                <w:ind w:left="0" w:firstLine="0"/>
                                <w:jc w:val="left"/>
                              </w:pPr>
                              <w:r>
                                <w:t>-</w:t>
                              </w:r>
                            </w:p>
                          </w:txbxContent>
                        </wps:txbx>
                        <wps:bodyPr horzOverflow="overflow" vert="horz" lIns="0" tIns="0" rIns="0" bIns="0" rtlCol="0">
                          <a:noAutofit/>
                        </wps:bodyPr>
                      </wps:wsp>
                      <wps:wsp>
                        <wps:cNvPr id="974" name="Rectangle 974"/>
                        <wps:cNvSpPr/>
                        <wps:spPr>
                          <a:xfrm>
                            <a:off x="3041650" y="2822114"/>
                            <a:ext cx="1418844" cy="190519"/>
                          </a:xfrm>
                          <a:prstGeom prst="rect">
                            <a:avLst/>
                          </a:prstGeom>
                          <a:ln>
                            <a:noFill/>
                          </a:ln>
                        </wps:spPr>
                        <wps:txbx>
                          <w:txbxContent>
                            <w:p w14:paraId="60D4C560" w14:textId="77777777" w:rsidR="00372D2D" w:rsidRDefault="00A01EE2">
                              <w:pPr>
                                <w:spacing w:after="160" w:line="259" w:lineRule="auto"/>
                                <w:ind w:left="0" w:firstLine="0"/>
                                <w:jc w:val="left"/>
                              </w:pPr>
                              <w:r>
                                <w:t xml:space="preserve">review meeting </w:t>
                              </w:r>
                            </w:p>
                          </w:txbxContent>
                        </wps:txbx>
                        <wps:bodyPr horzOverflow="overflow" vert="horz" lIns="0" tIns="0" rIns="0" bIns="0" rtlCol="0">
                          <a:noAutofit/>
                        </wps:bodyPr>
                      </wps:wsp>
                      <wps:wsp>
                        <wps:cNvPr id="975" name="Rectangle 975"/>
                        <wps:cNvSpPr/>
                        <wps:spPr>
                          <a:xfrm>
                            <a:off x="4108831" y="2822114"/>
                            <a:ext cx="405181" cy="190519"/>
                          </a:xfrm>
                          <a:prstGeom prst="rect">
                            <a:avLst/>
                          </a:prstGeom>
                          <a:ln>
                            <a:noFill/>
                          </a:ln>
                        </wps:spPr>
                        <wps:txbx>
                          <w:txbxContent>
                            <w:p w14:paraId="1B73DD9B" w14:textId="77777777" w:rsidR="00372D2D" w:rsidRDefault="00A01EE2">
                              <w:pPr>
                                <w:spacing w:after="160" w:line="259" w:lineRule="auto"/>
                                <w:ind w:left="0" w:firstLine="0"/>
                                <w:jc w:val="left"/>
                              </w:pPr>
                              <w:r>
                                <w:t>form</w:t>
                              </w:r>
                            </w:p>
                          </w:txbxContent>
                        </wps:txbx>
                        <wps:bodyPr horzOverflow="overflow" vert="horz" lIns="0" tIns="0" rIns="0" bIns="0" rtlCol="0">
                          <a:noAutofit/>
                        </wps:bodyPr>
                      </wps:wsp>
                      <wps:wsp>
                        <wps:cNvPr id="976" name="Rectangle 976"/>
                        <wps:cNvSpPr/>
                        <wps:spPr>
                          <a:xfrm>
                            <a:off x="4413885" y="2822114"/>
                            <a:ext cx="56348" cy="190519"/>
                          </a:xfrm>
                          <a:prstGeom prst="rect">
                            <a:avLst/>
                          </a:prstGeom>
                          <a:ln>
                            <a:noFill/>
                          </a:ln>
                        </wps:spPr>
                        <wps:txbx>
                          <w:txbxContent>
                            <w:p w14:paraId="4898A268"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15359" name="Rectangle 15359"/>
                        <wps:cNvSpPr/>
                        <wps:spPr>
                          <a:xfrm>
                            <a:off x="325755" y="2996739"/>
                            <a:ext cx="67496" cy="190519"/>
                          </a:xfrm>
                          <a:prstGeom prst="rect">
                            <a:avLst/>
                          </a:prstGeom>
                          <a:ln>
                            <a:noFill/>
                          </a:ln>
                        </wps:spPr>
                        <wps:txbx>
                          <w:txbxContent>
                            <w:p w14:paraId="392518CA" w14:textId="77777777" w:rsidR="00372D2D" w:rsidRDefault="00A01EE2">
                              <w:pPr>
                                <w:spacing w:after="160" w:line="259" w:lineRule="auto"/>
                                <w:ind w:left="0" w:firstLine="0"/>
                                <w:jc w:val="left"/>
                              </w:pPr>
                              <w:r>
                                <w:t>(</w:t>
                              </w:r>
                            </w:p>
                          </w:txbxContent>
                        </wps:txbx>
                        <wps:bodyPr horzOverflow="overflow" vert="horz" lIns="0" tIns="0" rIns="0" bIns="0" rtlCol="0">
                          <a:noAutofit/>
                        </wps:bodyPr>
                      </wps:wsp>
                      <wps:wsp>
                        <wps:cNvPr id="15360" name="Rectangle 15360"/>
                        <wps:cNvSpPr/>
                        <wps:spPr>
                          <a:xfrm>
                            <a:off x="376504" y="2996739"/>
                            <a:ext cx="711652" cy="190519"/>
                          </a:xfrm>
                          <a:prstGeom prst="rect">
                            <a:avLst/>
                          </a:prstGeom>
                          <a:ln>
                            <a:noFill/>
                          </a:ln>
                        </wps:spPr>
                        <wps:txbx>
                          <w:txbxContent>
                            <w:p w14:paraId="08B01D34" w14:textId="77777777" w:rsidR="00372D2D" w:rsidRDefault="00A01EE2">
                              <w:pPr>
                                <w:spacing w:after="160" w:line="259" w:lineRule="auto"/>
                                <w:ind w:left="0" w:firstLine="0"/>
                                <w:jc w:val="left"/>
                              </w:pPr>
                              <w:r>
                                <w:t>optional</w:t>
                              </w:r>
                            </w:p>
                          </w:txbxContent>
                        </wps:txbx>
                        <wps:bodyPr horzOverflow="overflow" vert="horz" lIns="0" tIns="0" rIns="0" bIns="0" rtlCol="0">
                          <a:noAutofit/>
                        </wps:bodyPr>
                      </wps:wsp>
                      <wps:wsp>
                        <wps:cNvPr id="978" name="Rectangle 978"/>
                        <wps:cNvSpPr/>
                        <wps:spPr>
                          <a:xfrm>
                            <a:off x="913511" y="2996739"/>
                            <a:ext cx="67496" cy="190519"/>
                          </a:xfrm>
                          <a:prstGeom prst="rect">
                            <a:avLst/>
                          </a:prstGeom>
                          <a:ln>
                            <a:noFill/>
                          </a:ln>
                        </wps:spPr>
                        <wps:txbx>
                          <w:txbxContent>
                            <w:p w14:paraId="75EADE96" w14:textId="77777777" w:rsidR="00372D2D" w:rsidRDefault="00A01EE2">
                              <w:pPr>
                                <w:spacing w:after="160" w:line="259" w:lineRule="auto"/>
                                <w:ind w:left="0" w:firstLine="0"/>
                                <w:jc w:val="left"/>
                              </w:pPr>
                              <w:r>
                                <w:t>)</w:t>
                              </w:r>
                            </w:p>
                          </w:txbxContent>
                        </wps:txbx>
                        <wps:bodyPr horzOverflow="overflow" vert="horz" lIns="0" tIns="0" rIns="0" bIns="0" rtlCol="0">
                          <a:noAutofit/>
                        </wps:bodyPr>
                      </wps:wsp>
                      <wps:wsp>
                        <wps:cNvPr id="979" name="Rectangle 979"/>
                        <wps:cNvSpPr/>
                        <wps:spPr>
                          <a:xfrm>
                            <a:off x="961136" y="2996739"/>
                            <a:ext cx="56348" cy="190519"/>
                          </a:xfrm>
                          <a:prstGeom prst="rect">
                            <a:avLst/>
                          </a:prstGeom>
                          <a:ln>
                            <a:noFill/>
                          </a:ln>
                        </wps:spPr>
                        <wps:txbx>
                          <w:txbxContent>
                            <w:p w14:paraId="57194E22"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81" name="Shape 981"/>
                        <wps:cNvSpPr/>
                        <wps:spPr>
                          <a:xfrm>
                            <a:off x="0" y="3562985"/>
                            <a:ext cx="4800600" cy="1980565"/>
                          </a:xfrm>
                          <a:custGeom>
                            <a:avLst/>
                            <a:gdLst/>
                            <a:ahLst/>
                            <a:cxnLst/>
                            <a:rect l="0" t="0" r="0" b="0"/>
                            <a:pathLst>
                              <a:path w="4800600" h="1980565">
                                <a:moveTo>
                                  <a:pt x="0" y="1980565"/>
                                </a:moveTo>
                                <a:lnTo>
                                  <a:pt x="4800600" y="1980565"/>
                                </a:lnTo>
                                <a:lnTo>
                                  <a:pt x="48006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982" name="Rectangle 982"/>
                        <wps:cNvSpPr/>
                        <wps:spPr>
                          <a:xfrm>
                            <a:off x="1977390" y="3647614"/>
                            <a:ext cx="1129603" cy="190519"/>
                          </a:xfrm>
                          <a:prstGeom prst="rect">
                            <a:avLst/>
                          </a:prstGeom>
                          <a:ln>
                            <a:noFill/>
                          </a:ln>
                        </wps:spPr>
                        <wps:txbx>
                          <w:txbxContent>
                            <w:p w14:paraId="5FFBDA52" w14:textId="77777777" w:rsidR="00372D2D" w:rsidRDefault="00A01EE2">
                              <w:pPr>
                                <w:spacing w:after="160" w:line="259" w:lineRule="auto"/>
                                <w:ind w:left="0" w:firstLine="0"/>
                                <w:jc w:val="left"/>
                              </w:pPr>
                              <w:r>
                                <w:t>The Meeting</w:t>
                              </w:r>
                            </w:p>
                          </w:txbxContent>
                        </wps:txbx>
                        <wps:bodyPr horzOverflow="overflow" vert="horz" lIns="0" tIns="0" rIns="0" bIns="0" rtlCol="0">
                          <a:noAutofit/>
                        </wps:bodyPr>
                      </wps:wsp>
                      <wps:wsp>
                        <wps:cNvPr id="983" name="Rectangle 983"/>
                        <wps:cNvSpPr/>
                        <wps:spPr>
                          <a:xfrm>
                            <a:off x="2825496" y="3647614"/>
                            <a:ext cx="56348" cy="190519"/>
                          </a:xfrm>
                          <a:prstGeom prst="rect">
                            <a:avLst/>
                          </a:prstGeom>
                          <a:ln>
                            <a:noFill/>
                          </a:ln>
                        </wps:spPr>
                        <wps:txbx>
                          <w:txbxContent>
                            <w:p w14:paraId="25870C51" w14:textId="77777777" w:rsidR="00372D2D" w:rsidRDefault="00A01EE2">
                              <w:pPr>
                                <w:spacing w:after="160" w:line="259" w:lineRule="auto"/>
                                <w:ind w:left="0" w:firstLine="0"/>
                                <w:jc w:val="left"/>
                              </w:pPr>
                              <w:r>
                                <w:rPr>
                                  <w:b/>
                                </w:rPr>
                                <w:t xml:space="preserve"> </w:t>
                              </w:r>
                            </w:p>
                          </w:txbxContent>
                        </wps:txbx>
                        <wps:bodyPr horzOverflow="overflow" vert="horz" lIns="0" tIns="0" rIns="0" bIns="0" rtlCol="0">
                          <a:noAutofit/>
                        </wps:bodyPr>
                      </wps:wsp>
                      <wps:wsp>
                        <wps:cNvPr id="984" name="Rectangle 984"/>
                        <wps:cNvSpPr/>
                        <wps:spPr>
                          <a:xfrm>
                            <a:off x="97155" y="3900802"/>
                            <a:ext cx="93238" cy="185075"/>
                          </a:xfrm>
                          <a:prstGeom prst="rect">
                            <a:avLst/>
                          </a:prstGeom>
                          <a:ln>
                            <a:noFill/>
                          </a:ln>
                        </wps:spPr>
                        <wps:txbx>
                          <w:txbxContent>
                            <w:p w14:paraId="4791D7E4" w14:textId="77777777" w:rsidR="00372D2D" w:rsidRDefault="00A01EE2">
                              <w:pPr>
                                <w:spacing w:after="160" w:line="259" w:lineRule="auto"/>
                                <w:ind w:lef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985" name="Rectangle 985"/>
                        <wps:cNvSpPr/>
                        <wps:spPr>
                          <a:xfrm>
                            <a:off x="167005" y="3895518"/>
                            <a:ext cx="56348" cy="190519"/>
                          </a:xfrm>
                          <a:prstGeom prst="rect">
                            <a:avLst/>
                          </a:prstGeom>
                          <a:ln>
                            <a:noFill/>
                          </a:ln>
                        </wps:spPr>
                        <wps:txbx>
                          <w:txbxContent>
                            <w:p w14:paraId="3E76D91E"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86" name="Rectangle 986"/>
                        <wps:cNvSpPr/>
                        <wps:spPr>
                          <a:xfrm>
                            <a:off x="325755" y="3895518"/>
                            <a:ext cx="2986261" cy="190519"/>
                          </a:xfrm>
                          <a:prstGeom prst="rect">
                            <a:avLst/>
                          </a:prstGeom>
                          <a:ln>
                            <a:noFill/>
                          </a:ln>
                        </wps:spPr>
                        <wps:txbx>
                          <w:txbxContent>
                            <w:p w14:paraId="340B7D55" w14:textId="77777777" w:rsidR="00372D2D" w:rsidRDefault="00A01EE2">
                              <w:pPr>
                                <w:spacing w:after="160" w:line="259" w:lineRule="auto"/>
                                <w:ind w:left="0" w:firstLine="0"/>
                                <w:jc w:val="left"/>
                              </w:pPr>
                              <w:r>
                                <w:t>Meet for review/planning meeting</w:t>
                              </w:r>
                            </w:p>
                          </w:txbxContent>
                        </wps:txbx>
                        <wps:bodyPr horzOverflow="overflow" vert="horz" lIns="0" tIns="0" rIns="0" bIns="0" rtlCol="0">
                          <a:noAutofit/>
                        </wps:bodyPr>
                      </wps:wsp>
                      <wps:wsp>
                        <wps:cNvPr id="987" name="Rectangle 987"/>
                        <wps:cNvSpPr/>
                        <wps:spPr>
                          <a:xfrm>
                            <a:off x="2571496" y="3895518"/>
                            <a:ext cx="56348" cy="190519"/>
                          </a:xfrm>
                          <a:prstGeom prst="rect">
                            <a:avLst/>
                          </a:prstGeom>
                          <a:ln>
                            <a:noFill/>
                          </a:ln>
                        </wps:spPr>
                        <wps:txbx>
                          <w:txbxContent>
                            <w:p w14:paraId="5AFA8808"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88" name="Rectangle 988"/>
                        <wps:cNvSpPr/>
                        <wps:spPr>
                          <a:xfrm>
                            <a:off x="97155" y="4151753"/>
                            <a:ext cx="93238" cy="185075"/>
                          </a:xfrm>
                          <a:prstGeom prst="rect">
                            <a:avLst/>
                          </a:prstGeom>
                          <a:ln>
                            <a:noFill/>
                          </a:ln>
                        </wps:spPr>
                        <wps:txbx>
                          <w:txbxContent>
                            <w:p w14:paraId="648FB962" w14:textId="77777777" w:rsidR="00372D2D" w:rsidRDefault="00A01EE2">
                              <w:pPr>
                                <w:spacing w:after="160" w:line="259" w:lineRule="auto"/>
                                <w:ind w:lef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989" name="Rectangle 989"/>
                        <wps:cNvSpPr/>
                        <wps:spPr>
                          <a:xfrm>
                            <a:off x="167005" y="4146470"/>
                            <a:ext cx="56348" cy="190519"/>
                          </a:xfrm>
                          <a:prstGeom prst="rect">
                            <a:avLst/>
                          </a:prstGeom>
                          <a:ln>
                            <a:noFill/>
                          </a:ln>
                        </wps:spPr>
                        <wps:txbx>
                          <w:txbxContent>
                            <w:p w14:paraId="21E1C6BA"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90" name="Rectangle 990"/>
                        <wps:cNvSpPr/>
                        <wps:spPr>
                          <a:xfrm>
                            <a:off x="325755" y="4146470"/>
                            <a:ext cx="2322648" cy="190519"/>
                          </a:xfrm>
                          <a:prstGeom prst="rect">
                            <a:avLst/>
                          </a:prstGeom>
                          <a:ln>
                            <a:noFill/>
                          </a:ln>
                        </wps:spPr>
                        <wps:txbx>
                          <w:txbxContent>
                            <w:p w14:paraId="0204FB8D" w14:textId="77777777" w:rsidR="00372D2D" w:rsidRDefault="00A01EE2">
                              <w:pPr>
                                <w:spacing w:after="160" w:line="259" w:lineRule="auto"/>
                                <w:ind w:left="0" w:firstLine="0"/>
                                <w:jc w:val="left"/>
                              </w:pPr>
                              <w:r>
                                <w:t xml:space="preserve">Discuss progress against </w:t>
                              </w:r>
                            </w:p>
                          </w:txbxContent>
                        </wps:txbx>
                        <wps:bodyPr horzOverflow="overflow" vert="horz" lIns="0" tIns="0" rIns="0" bIns="0" rtlCol="0">
                          <a:noAutofit/>
                        </wps:bodyPr>
                      </wps:wsp>
                      <wps:wsp>
                        <wps:cNvPr id="991" name="Rectangle 991"/>
                        <wps:cNvSpPr/>
                        <wps:spPr>
                          <a:xfrm>
                            <a:off x="2072640" y="4146470"/>
                            <a:ext cx="2001786" cy="190519"/>
                          </a:xfrm>
                          <a:prstGeom prst="rect">
                            <a:avLst/>
                          </a:prstGeom>
                          <a:ln>
                            <a:noFill/>
                          </a:ln>
                        </wps:spPr>
                        <wps:txbx>
                          <w:txbxContent>
                            <w:p w14:paraId="068E9FC5" w14:textId="77777777" w:rsidR="00372D2D" w:rsidRDefault="00A01EE2">
                              <w:pPr>
                                <w:spacing w:after="160" w:line="259" w:lineRule="auto"/>
                                <w:ind w:left="0" w:firstLine="0"/>
                                <w:jc w:val="left"/>
                              </w:pPr>
                              <w:r>
                                <w:t xml:space="preserve">areas of development </w:t>
                              </w:r>
                            </w:p>
                          </w:txbxContent>
                        </wps:txbx>
                        <wps:bodyPr horzOverflow="overflow" vert="horz" lIns="0" tIns="0" rIns="0" bIns="0" rtlCol="0">
                          <a:noAutofit/>
                        </wps:bodyPr>
                      </wps:wsp>
                      <wps:wsp>
                        <wps:cNvPr id="992" name="Rectangle 992"/>
                        <wps:cNvSpPr/>
                        <wps:spPr>
                          <a:xfrm>
                            <a:off x="3578225" y="4146470"/>
                            <a:ext cx="56348" cy="190519"/>
                          </a:xfrm>
                          <a:prstGeom prst="rect">
                            <a:avLst/>
                          </a:prstGeom>
                          <a:ln>
                            <a:noFill/>
                          </a:ln>
                        </wps:spPr>
                        <wps:txbx>
                          <w:txbxContent>
                            <w:p w14:paraId="526F4A31"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93" name="Rectangle 993"/>
                        <wps:cNvSpPr/>
                        <wps:spPr>
                          <a:xfrm>
                            <a:off x="97155" y="4399276"/>
                            <a:ext cx="93238" cy="185075"/>
                          </a:xfrm>
                          <a:prstGeom prst="rect">
                            <a:avLst/>
                          </a:prstGeom>
                          <a:ln>
                            <a:noFill/>
                          </a:ln>
                        </wps:spPr>
                        <wps:txbx>
                          <w:txbxContent>
                            <w:p w14:paraId="08C477C3" w14:textId="77777777" w:rsidR="00372D2D" w:rsidRDefault="00A01EE2">
                              <w:pPr>
                                <w:spacing w:after="160" w:line="259" w:lineRule="auto"/>
                                <w:ind w:lef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994" name="Rectangle 994"/>
                        <wps:cNvSpPr/>
                        <wps:spPr>
                          <a:xfrm>
                            <a:off x="167005" y="4393993"/>
                            <a:ext cx="56348" cy="190519"/>
                          </a:xfrm>
                          <a:prstGeom prst="rect">
                            <a:avLst/>
                          </a:prstGeom>
                          <a:ln>
                            <a:noFill/>
                          </a:ln>
                        </wps:spPr>
                        <wps:txbx>
                          <w:txbxContent>
                            <w:p w14:paraId="6C9FDBC1"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995" name="Rectangle 995"/>
                        <wps:cNvSpPr/>
                        <wps:spPr>
                          <a:xfrm>
                            <a:off x="325755" y="4393993"/>
                            <a:ext cx="1554648" cy="190519"/>
                          </a:xfrm>
                          <a:prstGeom prst="rect">
                            <a:avLst/>
                          </a:prstGeom>
                          <a:ln>
                            <a:noFill/>
                          </a:ln>
                        </wps:spPr>
                        <wps:txbx>
                          <w:txbxContent>
                            <w:p w14:paraId="646E311A" w14:textId="77777777" w:rsidR="00372D2D" w:rsidRDefault="00A01EE2">
                              <w:pPr>
                                <w:spacing w:after="160" w:line="259" w:lineRule="auto"/>
                                <w:ind w:left="0" w:firstLine="0"/>
                                <w:jc w:val="left"/>
                              </w:pPr>
                              <w:r>
                                <w:t xml:space="preserve">Set new SMART </w:t>
                              </w:r>
                            </w:p>
                          </w:txbxContent>
                        </wps:txbx>
                        <wps:bodyPr horzOverflow="overflow" vert="horz" lIns="0" tIns="0" rIns="0" bIns="0" rtlCol="0">
                          <a:noAutofit/>
                        </wps:bodyPr>
                      </wps:wsp>
                      <wps:wsp>
                        <wps:cNvPr id="996" name="Rectangle 996"/>
                        <wps:cNvSpPr/>
                        <wps:spPr>
                          <a:xfrm>
                            <a:off x="1494790" y="4393993"/>
                            <a:ext cx="2006246" cy="190519"/>
                          </a:xfrm>
                          <a:prstGeom prst="rect">
                            <a:avLst/>
                          </a:prstGeom>
                          <a:ln>
                            <a:noFill/>
                          </a:ln>
                        </wps:spPr>
                        <wps:txbx>
                          <w:txbxContent>
                            <w:p w14:paraId="357701CC" w14:textId="77777777" w:rsidR="00372D2D" w:rsidRDefault="00A01EE2">
                              <w:pPr>
                                <w:spacing w:after="160" w:line="259" w:lineRule="auto"/>
                                <w:ind w:left="0" w:firstLine="0"/>
                                <w:jc w:val="left"/>
                              </w:pPr>
                              <w:r>
                                <w:t xml:space="preserve">areas of development </w:t>
                              </w:r>
                            </w:p>
                          </w:txbxContent>
                        </wps:txbx>
                        <wps:bodyPr horzOverflow="overflow" vert="horz" lIns="0" tIns="0" rIns="0" bIns="0" rtlCol="0">
                          <a:noAutofit/>
                        </wps:bodyPr>
                      </wps:wsp>
                      <wps:wsp>
                        <wps:cNvPr id="997" name="Rectangle 997"/>
                        <wps:cNvSpPr/>
                        <wps:spPr>
                          <a:xfrm>
                            <a:off x="3003550" y="4393993"/>
                            <a:ext cx="1984558" cy="190519"/>
                          </a:xfrm>
                          <a:prstGeom prst="rect">
                            <a:avLst/>
                          </a:prstGeom>
                          <a:ln>
                            <a:noFill/>
                          </a:ln>
                        </wps:spPr>
                        <wps:txbx>
                          <w:txbxContent>
                            <w:p w14:paraId="00032F98" w14:textId="77777777" w:rsidR="00372D2D" w:rsidRDefault="00A01EE2">
                              <w:pPr>
                                <w:spacing w:after="160" w:line="259" w:lineRule="auto"/>
                                <w:ind w:left="0" w:firstLine="0"/>
                                <w:jc w:val="left"/>
                              </w:pPr>
                              <w:r>
                                <w:t xml:space="preserve">for the following year. </w:t>
                              </w:r>
                            </w:p>
                          </w:txbxContent>
                        </wps:txbx>
                        <wps:bodyPr horzOverflow="overflow" vert="horz" lIns="0" tIns="0" rIns="0" bIns="0" rtlCol="0">
                          <a:noAutofit/>
                        </wps:bodyPr>
                      </wps:wsp>
                      <wps:wsp>
                        <wps:cNvPr id="998" name="Rectangle 998"/>
                        <wps:cNvSpPr/>
                        <wps:spPr>
                          <a:xfrm>
                            <a:off x="325755" y="4568618"/>
                            <a:ext cx="925492" cy="190519"/>
                          </a:xfrm>
                          <a:prstGeom prst="rect">
                            <a:avLst/>
                          </a:prstGeom>
                          <a:ln>
                            <a:noFill/>
                          </a:ln>
                        </wps:spPr>
                        <wps:txbx>
                          <w:txbxContent>
                            <w:p w14:paraId="265FCE1A" w14:textId="77777777" w:rsidR="00372D2D" w:rsidRDefault="00A01EE2">
                              <w:pPr>
                                <w:spacing w:after="160" w:line="259" w:lineRule="auto"/>
                                <w:ind w:left="0" w:firstLine="0"/>
                                <w:jc w:val="left"/>
                              </w:pPr>
                              <w:r>
                                <w:t xml:space="preserve">Complete </w:t>
                              </w:r>
                            </w:p>
                          </w:txbxContent>
                        </wps:txbx>
                        <wps:bodyPr horzOverflow="overflow" vert="horz" lIns="0" tIns="0" rIns="0" bIns="0" rtlCol="0">
                          <a:noAutofit/>
                        </wps:bodyPr>
                      </wps:wsp>
                      <wps:wsp>
                        <wps:cNvPr id="999" name="Rectangle 999"/>
                        <wps:cNvSpPr/>
                        <wps:spPr>
                          <a:xfrm>
                            <a:off x="1021461" y="4568618"/>
                            <a:ext cx="432038" cy="190519"/>
                          </a:xfrm>
                          <a:prstGeom prst="rect">
                            <a:avLst/>
                          </a:prstGeom>
                          <a:ln>
                            <a:noFill/>
                          </a:ln>
                        </wps:spPr>
                        <wps:txbx>
                          <w:txbxContent>
                            <w:p w14:paraId="768D4487" w14:textId="77777777" w:rsidR="00372D2D" w:rsidRDefault="00A01EE2">
                              <w:pPr>
                                <w:spacing w:after="160" w:line="259" w:lineRule="auto"/>
                                <w:ind w:left="0" w:firstLine="0"/>
                                <w:jc w:val="left"/>
                              </w:pPr>
                              <w:r>
                                <w:t xml:space="preserve">new </w:t>
                              </w:r>
                            </w:p>
                          </w:txbxContent>
                        </wps:txbx>
                        <wps:bodyPr horzOverflow="overflow" vert="horz" lIns="0" tIns="0" rIns="0" bIns="0" rtlCol="0">
                          <a:noAutofit/>
                        </wps:bodyPr>
                      </wps:wsp>
                      <wps:wsp>
                        <wps:cNvPr id="1000" name="Rectangle 1000"/>
                        <wps:cNvSpPr/>
                        <wps:spPr>
                          <a:xfrm>
                            <a:off x="1345311" y="4568618"/>
                            <a:ext cx="506527" cy="190519"/>
                          </a:xfrm>
                          <a:prstGeom prst="rect">
                            <a:avLst/>
                          </a:prstGeom>
                          <a:ln>
                            <a:noFill/>
                          </a:ln>
                        </wps:spPr>
                        <wps:txbx>
                          <w:txbxContent>
                            <w:p w14:paraId="7DFE189A" w14:textId="77777777" w:rsidR="00372D2D" w:rsidRDefault="00A01EE2">
                              <w:pPr>
                                <w:spacing w:after="160" w:line="259" w:lineRule="auto"/>
                                <w:ind w:left="0" w:firstLine="0"/>
                                <w:jc w:val="left"/>
                              </w:pPr>
                              <w:r>
                                <w:t>areas</w:t>
                              </w:r>
                            </w:p>
                          </w:txbxContent>
                        </wps:txbx>
                        <wps:bodyPr horzOverflow="overflow" vert="horz" lIns="0" tIns="0" rIns="0" bIns="0" rtlCol="0">
                          <a:noAutofit/>
                        </wps:bodyPr>
                      </wps:wsp>
                      <wps:wsp>
                        <wps:cNvPr id="1001" name="Rectangle 1001"/>
                        <wps:cNvSpPr/>
                        <wps:spPr>
                          <a:xfrm>
                            <a:off x="1726565" y="4568618"/>
                            <a:ext cx="56348" cy="190519"/>
                          </a:xfrm>
                          <a:prstGeom prst="rect">
                            <a:avLst/>
                          </a:prstGeom>
                          <a:ln>
                            <a:noFill/>
                          </a:ln>
                        </wps:spPr>
                        <wps:txbx>
                          <w:txbxContent>
                            <w:p w14:paraId="3EF13908"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1002" name="Rectangle 1002"/>
                        <wps:cNvSpPr/>
                        <wps:spPr>
                          <a:xfrm>
                            <a:off x="1767840" y="4568618"/>
                            <a:ext cx="1440735" cy="190519"/>
                          </a:xfrm>
                          <a:prstGeom prst="rect">
                            <a:avLst/>
                          </a:prstGeom>
                          <a:ln>
                            <a:noFill/>
                          </a:ln>
                        </wps:spPr>
                        <wps:txbx>
                          <w:txbxContent>
                            <w:p w14:paraId="0DCBB678" w14:textId="77777777" w:rsidR="00372D2D" w:rsidRDefault="00A01EE2">
                              <w:pPr>
                                <w:spacing w:after="160" w:line="259" w:lineRule="auto"/>
                                <w:ind w:left="0" w:firstLine="0"/>
                                <w:jc w:val="left"/>
                              </w:pPr>
                              <w:r>
                                <w:t xml:space="preserve">of development </w:t>
                              </w:r>
                            </w:p>
                          </w:txbxContent>
                        </wps:txbx>
                        <wps:bodyPr horzOverflow="overflow" vert="horz" lIns="0" tIns="0" rIns="0" bIns="0" rtlCol="0">
                          <a:noAutofit/>
                        </wps:bodyPr>
                      </wps:wsp>
                      <wps:wsp>
                        <wps:cNvPr id="1003" name="Rectangle 1003"/>
                        <wps:cNvSpPr/>
                        <wps:spPr>
                          <a:xfrm>
                            <a:off x="2851150" y="4568618"/>
                            <a:ext cx="284377" cy="190519"/>
                          </a:xfrm>
                          <a:prstGeom prst="rect">
                            <a:avLst/>
                          </a:prstGeom>
                          <a:ln>
                            <a:noFill/>
                          </a:ln>
                        </wps:spPr>
                        <wps:txbx>
                          <w:txbxContent>
                            <w:p w14:paraId="0753DF28" w14:textId="77777777" w:rsidR="00372D2D" w:rsidRDefault="00A01EE2">
                              <w:pPr>
                                <w:spacing w:after="160" w:line="259" w:lineRule="auto"/>
                                <w:ind w:left="0" w:firstLine="0"/>
                                <w:jc w:val="left"/>
                              </w:pPr>
                              <w:r>
                                <w:t xml:space="preserve">on </w:t>
                              </w:r>
                            </w:p>
                          </w:txbxContent>
                        </wps:txbx>
                        <wps:bodyPr horzOverflow="overflow" vert="horz" lIns="0" tIns="0" rIns="0" bIns="0" rtlCol="0">
                          <a:noAutofit/>
                        </wps:bodyPr>
                      </wps:wsp>
                      <wps:wsp>
                        <wps:cNvPr id="1004" name="Rectangle 1004"/>
                        <wps:cNvSpPr/>
                        <wps:spPr>
                          <a:xfrm>
                            <a:off x="3063875" y="4568618"/>
                            <a:ext cx="394033" cy="190519"/>
                          </a:xfrm>
                          <a:prstGeom prst="rect">
                            <a:avLst/>
                          </a:prstGeom>
                          <a:ln>
                            <a:noFill/>
                          </a:ln>
                        </wps:spPr>
                        <wps:txbx>
                          <w:txbxContent>
                            <w:p w14:paraId="427399E9" w14:textId="77777777" w:rsidR="00372D2D" w:rsidRDefault="00A01EE2">
                              <w:pPr>
                                <w:spacing w:after="160" w:line="259" w:lineRule="auto"/>
                                <w:ind w:left="0" w:firstLine="0"/>
                                <w:jc w:val="left"/>
                              </w:pPr>
                              <w:r>
                                <w:t>the f</w:t>
                              </w:r>
                            </w:p>
                          </w:txbxContent>
                        </wps:txbx>
                        <wps:bodyPr horzOverflow="overflow" vert="horz" lIns="0" tIns="0" rIns="0" bIns="0" rtlCol="0">
                          <a:noAutofit/>
                        </wps:bodyPr>
                      </wps:wsp>
                      <wps:wsp>
                        <wps:cNvPr id="1005" name="Rectangle 1005"/>
                        <wps:cNvSpPr/>
                        <wps:spPr>
                          <a:xfrm>
                            <a:off x="3359150" y="4568618"/>
                            <a:ext cx="350252" cy="190519"/>
                          </a:xfrm>
                          <a:prstGeom prst="rect">
                            <a:avLst/>
                          </a:prstGeom>
                          <a:ln>
                            <a:noFill/>
                          </a:ln>
                        </wps:spPr>
                        <wps:txbx>
                          <w:txbxContent>
                            <w:p w14:paraId="3E581B13" w14:textId="77777777" w:rsidR="00372D2D" w:rsidRDefault="00A01EE2">
                              <w:pPr>
                                <w:spacing w:after="160" w:line="259" w:lineRule="auto"/>
                                <w:ind w:left="0" w:firstLine="0"/>
                                <w:jc w:val="left"/>
                              </w:pPr>
                              <w:r>
                                <w:t>orm</w:t>
                              </w:r>
                            </w:p>
                          </w:txbxContent>
                        </wps:txbx>
                        <wps:bodyPr horzOverflow="overflow" vert="horz" lIns="0" tIns="0" rIns="0" bIns="0" rtlCol="0">
                          <a:noAutofit/>
                        </wps:bodyPr>
                      </wps:wsp>
                      <wps:wsp>
                        <wps:cNvPr id="1006" name="Rectangle 1006"/>
                        <wps:cNvSpPr/>
                        <wps:spPr>
                          <a:xfrm>
                            <a:off x="3623056" y="4568618"/>
                            <a:ext cx="56348" cy="190519"/>
                          </a:xfrm>
                          <a:prstGeom prst="rect">
                            <a:avLst/>
                          </a:prstGeom>
                          <a:ln>
                            <a:noFill/>
                          </a:ln>
                        </wps:spPr>
                        <wps:txbx>
                          <w:txbxContent>
                            <w:p w14:paraId="653D6C09"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1007" name="Rectangle 1007"/>
                        <wps:cNvSpPr/>
                        <wps:spPr>
                          <a:xfrm>
                            <a:off x="97155" y="4825107"/>
                            <a:ext cx="93238" cy="185075"/>
                          </a:xfrm>
                          <a:prstGeom prst="rect">
                            <a:avLst/>
                          </a:prstGeom>
                          <a:ln>
                            <a:noFill/>
                          </a:ln>
                        </wps:spPr>
                        <wps:txbx>
                          <w:txbxContent>
                            <w:p w14:paraId="75C12B55" w14:textId="77777777" w:rsidR="00372D2D" w:rsidRDefault="00A01EE2">
                              <w:pPr>
                                <w:spacing w:after="160" w:line="259" w:lineRule="auto"/>
                                <w:ind w:lef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1008" name="Rectangle 1008"/>
                        <wps:cNvSpPr/>
                        <wps:spPr>
                          <a:xfrm>
                            <a:off x="167005" y="4819824"/>
                            <a:ext cx="56348" cy="190519"/>
                          </a:xfrm>
                          <a:prstGeom prst="rect">
                            <a:avLst/>
                          </a:prstGeom>
                          <a:ln>
                            <a:noFill/>
                          </a:ln>
                        </wps:spPr>
                        <wps:txbx>
                          <w:txbxContent>
                            <w:p w14:paraId="68973794"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1009" name="Rectangle 1009"/>
                        <wps:cNvSpPr/>
                        <wps:spPr>
                          <a:xfrm>
                            <a:off x="325755" y="4819824"/>
                            <a:ext cx="990353" cy="190519"/>
                          </a:xfrm>
                          <a:prstGeom prst="rect">
                            <a:avLst/>
                          </a:prstGeom>
                          <a:ln>
                            <a:noFill/>
                          </a:ln>
                        </wps:spPr>
                        <wps:txbx>
                          <w:txbxContent>
                            <w:p w14:paraId="772E0F9B" w14:textId="77777777" w:rsidR="00372D2D" w:rsidRDefault="00A01EE2">
                              <w:pPr>
                                <w:spacing w:after="160" w:line="259" w:lineRule="auto"/>
                                <w:ind w:left="0" w:firstLine="0"/>
                                <w:jc w:val="left"/>
                              </w:pPr>
                              <w:r>
                                <w:t>Identify trai</w:t>
                              </w:r>
                            </w:p>
                          </w:txbxContent>
                        </wps:txbx>
                        <wps:bodyPr horzOverflow="overflow" vert="horz" lIns="0" tIns="0" rIns="0" bIns="0" rtlCol="0">
                          <a:noAutofit/>
                        </wps:bodyPr>
                      </wps:wsp>
                      <wps:wsp>
                        <wps:cNvPr id="1010" name="Rectangle 1010"/>
                        <wps:cNvSpPr/>
                        <wps:spPr>
                          <a:xfrm>
                            <a:off x="1072261" y="4819824"/>
                            <a:ext cx="1475598" cy="190519"/>
                          </a:xfrm>
                          <a:prstGeom prst="rect">
                            <a:avLst/>
                          </a:prstGeom>
                          <a:ln>
                            <a:noFill/>
                          </a:ln>
                        </wps:spPr>
                        <wps:txbx>
                          <w:txbxContent>
                            <w:p w14:paraId="19B593DC" w14:textId="77777777" w:rsidR="00372D2D" w:rsidRDefault="00A01EE2">
                              <w:pPr>
                                <w:spacing w:after="160" w:line="259" w:lineRule="auto"/>
                                <w:ind w:left="0" w:firstLine="0"/>
                                <w:jc w:val="left"/>
                              </w:pPr>
                              <w:r>
                                <w:t>ning needs/CPD</w:t>
                              </w:r>
                            </w:p>
                          </w:txbxContent>
                        </wps:txbx>
                        <wps:bodyPr horzOverflow="overflow" vert="horz" lIns="0" tIns="0" rIns="0" bIns="0" rtlCol="0">
                          <a:noAutofit/>
                        </wps:bodyPr>
                      </wps:wsp>
                      <wps:wsp>
                        <wps:cNvPr id="1011" name="Rectangle 1011"/>
                        <wps:cNvSpPr/>
                        <wps:spPr>
                          <a:xfrm>
                            <a:off x="2180971" y="4819824"/>
                            <a:ext cx="56348" cy="190519"/>
                          </a:xfrm>
                          <a:prstGeom prst="rect">
                            <a:avLst/>
                          </a:prstGeom>
                          <a:ln>
                            <a:noFill/>
                          </a:ln>
                        </wps:spPr>
                        <wps:txbx>
                          <w:txbxContent>
                            <w:p w14:paraId="2CD63D19" w14:textId="77777777" w:rsidR="00372D2D" w:rsidRDefault="00A01EE2">
                              <w:pPr>
                                <w:spacing w:after="160" w:line="259" w:lineRule="auto"/>
                                <w:ind w:left="0" w:firstLine="0"/>
                                <w:jc w:val="left"/>
                              </w:pPr>
                              <w:r>
                                <w:t xml:space="preserve"> </w:t>
                              </w:r>
                            </w:p>
                          </w:txbxContent>
                        </wps:txbx>
                        <wps:bodyPr horzOverflow="overflow" vert="horz" lIns="0" tIns="0" rIns="0" bIns="0" rtlCol="0">
                          <a:noAutofit/>
                        </wps:bodyPr>
                      </wps:wsp>
                      <wps:wsp>
                        <wps:cNvPr id="1012" name="Rectangle 1012"/>
                        <wps:cNvSpPr/>
                        <wps:spPr>
                          <a:xfrm>
                            <a:off x="97155" y="5084019"/>
                            <a:ext cx="77699" cy="154229"/>
                          </a:xfrm>
                          <a:prstGeom prst="rect">
                            <a:avLst/>
                          </a:prstGeom>
                          <a:ln>
                            <a:noFill/>
                          </a:ln>
                        </wps:spPr>
                        <wps:txbx>
                          <w:txbxContent>
                            <w:p w14:paraId="4703C38E" w14:textId="77777777" w:rsidR="00372D2D" w:rsidRDefault="00A01EE2">
                              <w:pPr>
                                <w:spacing w:after="160" w:line="259" w:lineRule="auto"/>
                                <w:ind w:left="0" w:firstLine="0"/>
                                <w:jc w:val="left"/>
                              </w:pPr>
                              <w:r>
                                <w:rPr>
                                  <w:rFonts w:ascii="Segoe UI Symbol" w:eastAsia="Segoe UI Symbol" w:hAnsi="Segoe UI Symbol" w:cs="Segoe UI Symbol"/>
                                  <w:sz w:val="20"/>
                                </w:rPr>
                                <w:t>•</w:t>
                              </w:r>
                            </w:p>
                          </w:txbxContent>
                        </wps:txbx>
                        <wps:bodyPr horzOverflow="overflow" vert="horz" lIns="0" tIns="0" rIns="0" bIns="0" rtlCol="0">
                          <a:noAutofit/>
                        </wps:bodyPr>
                      </wps:wsp>
                      <wps:wsp>
                        <wps:cNvPr id="1013" name="Rectangle 1013"/>
                        <wps:cNvSpPr/>
                        <wps:spPr>
                          <a:xfrm>
                            <a:off x="154305" y="5079616"/>
                            <a:ext cx="46957" cy="158766"/>
                          </a:xfrm>
                          <a:prstGeom prst="rect">
                            <a:avLst/>
                          </a:prstGeom>
                          <a:ln>
                            <a:noFill/>
                          </a:ln>
                        </wps:spPr>
                        <wps:txbx>
                          <w:txbxContent>
                            <w:p w14:paraId="0E9350EB" w14:textId="77777777" w:rsidR="00372D2D" w:rsidRDefault="00A01EE2">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014" name="Rectangle 1014"/>
                        <wps:cNvSpPr/>
                        <wps:spPr>
                          <a:xfrm>
                            <a:off x="325755" y="5061124"/>
                            <a:ext cx="2628712" cy="190519"/>
                          </a:xfrm>
                          <a:prstGeom prst="rect">
                            <a:avLst/>
                          </a:prstGeom>
                          <a:ln>
                            <a:noFill/>
                          </a:ln>
                        </wps:spPr>
                        <wps:txbx>
                          <w:txbxContent>
                            <w:p w14:paraId="7C6CE41A" w14:textId="77777777" w:rsidR="00372D2D" w:rsidRDefault="00A01EE2">
                              <w:pPr>
                                <w:spacing w:after="160" w:line="259" w:lineRule="auto"/>
                                <w:ind w:left="0" w:firstLine="0"/>
                                <w:jc w:val="left"/>
                              </w:pPr>
                              <w:r>
                                <w:t>Agree and sign all paperwork</w:t>
                              </w:r>
                            </w:p>
                          </w:txbxContent>
                        </wps:txbx>
                        <wps:bodyPr horzOverflow="overflow" vert="horz" lIns="0" tIns="0" rIns="0" bIns="0" rtlCol="0">
                          <a:noAutofit/>
                        </wps:bodyPr>
                      </wps:wsp>
                      <wps:wsp>
                        <wps:cNvPr id="1015" name="Rectangle 1015"/>
                        <wps:cNvSpPr/>
                        <wps:spPr>
                          <a:xfrm>
                            <a:off x="2301621" y="5079616"/>
                            <a:ext cx="46957" cy="158766"/>
                          </a:xfrm>
                          <a:prstGeom prst="rect">
                            <a:avLst/>
                          </a:prstGeom>
                          <a:ln>
                            <a:noFill/>
                          </a:ln>
                        </wps:spPr>
                        <wps:txbx>
                          <w:txbxContent>
                            <w:p w14:paraId="260850CF" w14:textId="77777777" w:rsidR="00372D2D" w:rsidRDefault="00A01EE2">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041" name="Shape 1041"/>
                        <wps:cNvSpPr/>
                        <wps:spPr>
                          <a:xfrm>
                            <a:off x="2362200" y="1431925"/>
                            <a:ext cx="76200" cy="457200"/>
                          </a:xfrm>
                          <a:custGeom>
                            <a:avLst/>
                            <a:gdLst/>
                            <a:ahLst/>
                            <a:cxnLst/>
                            <a:rect l="0" t="0" r="0" b="0"/>
                            <a:pathLst>
                              <a:path w="76200" h="457200">
                                <a:moveTo>
                                  <a:pt x="31750" y="0"/>
                                </a:moveTo>
                                <a:lnTo>
                                  <a:pt x="44450" y="0"/>
                                </a:lnTo>
                                <a:lnTo>
                                  <a:pt x="44450" y="381000"/>
                                </a:lnTo>
                                <a:lnTo>
                                  <a:pt x="76200" y="381000"/>
                                </a:lnTo>
                                <a:lnTo>
                                  <a:pt x="38100" y="457200"/>
                                </a:lnTo>
                                <a:lnTo>
                                  <a:pt x="0" y="381000"/>
                                </a:lnTo>
                                <a:lnTo>
                                  <a:pt x="31750" y="381000"/>
                                </a:lnTo>
                                <a:lnTo>
                                  <a:pt x="31750"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042" name="Shape 1042"/>
                        <wps:cNvSpPr/>
                        <wps:spPr>
                          <a:xfrm>
                            <a:off x="2362200" y="3355975"/>
                            <a:ext cx="76200" cy="207010"/>
                          </a:xfrm>
                          <a:custGeom>
                            <a:avLst/>
                            <a:gdLst/>
                            <a:ahLst/>
                            <a:cxnLst/>
                            <a:rect l="0" t="0" r="0" b="0"/>
                            <a:pathLst>
                              <a:path w="76200" h="207010">
                                <a:moveTo>
                                  <a:pt x="31750" y="0"/>
                                </a:moveTo>
                                <a:lnTo>
                                  <a:pt x="44450" y="0"/>
                                </a:lnTo>
                                <a:lnTo>
                                  <a:pt x="44450" y="130810"/>
                                </a:lnTo>
                                <a:lnTo>
                                  <a:pt x="76200" y="130810"/>
                                </a:lnTo>
                                <a:lnTo>
                                  <a:pt x="38100" y="207010"/>
                                </a:lnTo>
                                <a:lnTo>
                                  <a:pt x="0" y="130810"/>
                                </a:lnTo>
                                <a:lnTo>
                                  <a:pt x="31750" y="130810"/>
                                </a:lnTo>
                                <a:lnTo>
                                  <a:pt x="31750"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043" name="Shape 1043"/>
                        <wps:cNvSpPr/>
                        <wps:spPr>
                          <a:xfrm>
                            <a:off x="2362200" y="5543550"/>
                            <a:ext cx="76200" cy="330200"/>
                          </a:xfrm>
                          <a:custGeom>
                            <a:avLst/>
                            <a:gdLst/>
                            <a:ahLst/>
                            <a:cxnLst/>
                            <a:rect l="0" t="0" r="0" b="0"/>
                            <a:pathLst>
                              <a:path w="76200" h="330200">
                                <a:moveTo>
                                  <a:pt x="31750" y="0"/>
                                </a:moveTo>
                                <a:lnTo>
                                  <a:pt x="44450" y="0"/>
                                </a:lnTo>
                                <a:lnTo>
                                  <a:pt x="44450" y="254000"/>
                                </a:lnTo>
                                <a:lnTo>
                                  <a:pt x="76200" y="254000"/>
                                </a:lnTo>
                                <a:lnTo>
                                  <a:pt x="38100" y="330200"/>
                                </a:lnTo>
                                <a:lnTo>
                                  <a:pt x="0" y="254000"/>
                                </a:lnTo>
                                <a:lnTo>
                                  <a:pt x="31750" y="254000"/>
                                </a:lnTo>
                                <a:lnTo>
                                  <a:pt x="31750"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563" style="width:378pt;height:462.5pt;position:absolute;mso-position-horizontal-relative:text;mso-position-horizontal:absolute;margin-left:26.875pt;mso-position-vertical-relative:text;margin-top:-170.35pt;" coordsize="48006,58737">
                <v:rect id="Rectangle 899" style="position:absolute;width:506;height:1843;left:19932;top:23380;" filled="f" stroked="f">
                  <v:textbox inset="0,0,0,0">
                    <w:txbxContent>
                      <w:p>
                        <w:pPr>
                          <w:spacing w:before="0" w:after="160" w:line="259" w:lineRule="auto"/>
                          <w:ind w:left="0" w:firstLine="0"/>
                          <w:jc w:val="left"/>
                        </w:pPr>
                        <w:r>
                          <w:rPr>
                            <w:rFonts w:cs="Times New Roman" w:hAnsi="Times New Roman" w:eastAsia="Times New Roman" w:ascii="Times New Roman"/>
                          </w:rPr>
                          <w:t xml:space="preserve"> </w:t>
                        </w:r>
                      </w:p>
                    </w:txbxContent>
                  </v:textbox>
                </v:rect>
                <v:rect id="Rectangle 900" style="position:absolute;width:506;height:1843;left:26413;top:23380;" filled="f" stroked="f">
                  <v:textbox inset="0,0,0,0">
                    <w:txbxContent>
                      <w:p>
                        <w:pPr>
                          <w:spacing w:before="0" w:after="160" w:line="259" w:lineRule="auto"/>
                          <w:ind w:left="0" w:firstLine="0"/>
                          <w:jc w:val="left"/>
                        </w:pPr>
                        <w:r>
                          <w:rPr>
                            <w:rFonts w:cs="Times New Roman" w:hAnsi="Times New Roman" w:eastAsia="Times New Roman" w:ascii="Times New Roman"/>
                          </w:rPr>
                          <w:t xml:space="preserve"> </w:t>
                        </w:r>
                      </w:p>
                    </w:txbxContent>
                  </v:textbox>
                </v:rect>
                <v:rect id="Rectangle 902" style="position:absolute;width:506;height:1843;left:19456;top:25126;" filled="f" stroked="f">
                  <v:textbox inset="0,0,0,0">
                    <w:txbxContent>
                      <w:p>
                        <w:pPr>
                          <w:spacing w:before="0" w:after="160" w:line="259" w:lineRule="auto"/>
                          <w:ind w:left="0" w:firstLine="0"/>
                          <w:jc w:val="left"/>
                        </w:pPr>
                        <w:r>
                          <w:rPr>
                            <w:rFonts w:cs="Times New Roman" w:hAnsi="Times New Roman" w:eastAsia="Times New Roman" w:ascii="Times New Roman"/>
                          </w:rPr>
                          <w:t xml:space="preserve"> </w:t>
                        </w:r>
                      </w:p>
                    </w:txbxContent>
                  </v:textbox>
                </v:rect>
                <v:rect id="Rectangle 904" style="position:absolute;width:506;height:1843;left:46043;top:26876;" filled="f" stroked="f">
                  <v:textbox inset="0,0,0,0">
                    <w:txbxContent>
                      <w:p>
                        <w:pPr>
                          <w:spacing w:before="0" w:after="160" w:line="259" w:lineRule="auto"/>
                          <w:ind w:left="0" w:firstLine="0"/>
                          <w:jc w:val="left"/>
                        </w:pPr>
                        <w:r>
                          <w:rPr>
                            <w:rFonts w:cs="Times New Roman" w:hAnsi="Times New Roman" w:eastAsia="Times New Roman" w:ascii="Times New Roman"/>
                          </w:rPr>
                          <w:t xml:space="preserve"> </w:t>
                        </w:r>
                      </w:p>
                    </w:txbxContent>
                  </v:textbox>
                </v:rect>
                <v:rect id="Rectangle 915" style="position:absolute;width:506;height:1843;left:19742;top:44406;" filled="f" stroked="f">
                  <v:textbox inset="0,0,0,0">
                    <w:txbxContent>
                      <w:p>
                        <w:pPr>
                          <w:spacing w:before="0" w:after="160" w:line="259" w:lineRule="auto"/>
                          <w:ind w:left="0" w:firstLine="0"/>
                          <w:jc w:val="left"/>
                        </w:pPr>
                        <w:r>
                          <w:rPr>
                            <w:rFonts w:cs="Times New Roman" w:hAnsi="Times New Roman" w:eastAsia="Times New Roman" w:ascii="Times New Roman"/>
                          </w:rPr>
                          <w:t xml:space="preserve"> </w:t>
                        </w:r>
                      </w:p>
                    </w:txbxContent>
                  </v:textbox>
                </v:rect>
                <v:rect id="Rectangle 916" style="position:absolute;width:506;height:1843;left:26318;top:44406;" filled="f" stroked="f">
                  <v:textbox inset="0,0,0,0">
                    <w:txbxContent>
                      <w:p>
                        <w:pPr>
                          <w:spacing w:before="0" w:after="160" w:line="259" w:lineRule="auto"/>
                          <w:ind w:left="0" w:firstLine="0"/>
                          <w:jc w:val="left"/>
                        </w:pPr>
                        <w:r>
                          <w:rPr>
                            <w:rFonts w:cs="Times New Roman" w:hAnsi="Times New Roman" w:eastAsia="Times New Roman" w:ascii="Times New Roman"/>
                          </w:rPr>
                          <w:t xml:space="preserve"> </w:t>
                        </w:r>
                      </w:p>
                    </w:txbxContent>
                  </v:textbox>
                </v:rect>
                <v:rect id="Rectangle 921" style="position:absolute;width:506;height:1843;left:4876;top:51426;" filled="f" stroked="f">
                  <v:textbox inset="0,0,0,0">
                    <w:txbxContent>
                      <w:p>
                        <w:pPr>
                          <w:spacing w:before="0" w:after="160" w:line="259" w:lineRule="auto"/>
                          <w:ind w:left="0" w:firstLine="0"/>
                          <w:jc w:val="left"/>
                        </w:pPr>
                        <w:r>
                          <w:rPr>
                            <w:rFonts w:cs="Times New Roman" w:hAnsi="Times New Roman" w:eastAsia="Times New Roman" w:ascii="Times New Roman"/>
                          </w:rPr>
                          <w:t xml:space="preserve"> </w:t>
                        </w:r>
                      </w:p>
                    </w:txbxContent>
                  </v:textbox>
                </v:rect>
                <v:shape id="Shape 930" style="position:absolute;width:48006;height:14325;left:0;top:0;" coordsize="4800600,1432560" path="m0,1432560l4800600,1432560l4800600,0l0,0x">
                  <v:stroke weight="0.75pt" endcap="round" joinstyle="miter" miterlimit="10" on="true" color="#000000"/>
                  <v:fill on="false" color="#000000" opacity="0"/>
                </v:shape>
                <v:rect id="Rectangle 931" style="position:absolute;width:12745;height:1905;left:19234;top:843;" filled="f" stroked="f">
                  <v:textbox inset="0,0,0,0">
                    <w:txbxContent>
                      <w:p>
                        <w:pPr>
                          <w:spacing w:before="0" w:after="160" w:line="259" w:lineRule="auto"/>
                          <w:ind w:left="0" w:firstLine="0"/>
                          <w:jc w:val="left"/>
                        </w:pPr>
                        <w:r>
                          <w:rPr/>
                          <w:t xml:space="preserve">Arrangements</w:t>
                        </w:r>
                      </w:p>
                    </w:txbxContent>
                  </v:textbox>
                </v:rect>
                <v:rect id="Rectangle 932" style="position:absolute;width:563;height:1905;left:28797;top:843;" filled="f" stroked="f">
                  <v:textbox inset="0,0,0,0">
                    <w:txbxContent>
                      <w:p>
                        <w:pPr>
                          <w:spacing w:before="0" w:after="160" w:line="259" w:lineRule="auto"/>
                          <w:ind w:left="0" w:firstLine="0"/>
                          <w:jc w:val="left"/>
                        </w:pPr>
                        <w:r>
                          <w:rPr/>
                          <w:t xml:space="preserve"> </w:t>
                        </w:r>
                      </w:p>
                    </w:txbxContent>
                  </v:textbox>
                </v:rect>
                <v:rect id="Rectangle 933" style="position:absolute;width:932;height:1850;left:971;top:3371;" filled="f" stroked="f">
                  <v:textbox inset="0,0,0,0">
                    <w:txbxContent>
                      <w:p>
                        <w:pPr>
                          <w:spacing w:before="0" w:after="160" w:line="259" w:lineRule="auto"/>
                          <w:ind w:left="0" w:firstLine="0"/>
                          <w:jc w:val="left"/>
                        </w:pPr>
                        <w:r>
                          <w:rPr>
                            <w:rFonts w:cs="Segoe UI Symbol" w:hAnsi="Segoe UI Symbol" w:eastAsia="Segoe UI Symbol" w:ascii="Segoe UI Symbol"/>
                          </w:rPr>
                          <w:t xml:space="preserve">•</w:t>
                        </w:r>
                      </w:p>
                    </w:txbxContent>
                  </v:textbox>
                </v:rect>
                <v:rect id="Rectangle 934" style="position:absolute;width:563;height:1905;left:1670;top:3318;" filled="f" stroked="f">
                  <v:textbox inset="0,0,0,0">
                    <w:txbxContent>
                      <w:p>
                        <w:pPr>
                          <w:spacing w:before="0" w:after="160" w:line="259" w:lineRule="auto"/>
                          <w:ind w:left="0" w:firstLine="0"/>
                          <w:jc w:val="left"/>
                        </w:pPr>
                        <w:r>
                          <w:rPr/>
                          <w:t xml:space="preserve"> </w:t>
                        </w:r>
                      </w:p>
                    </w:txbxContent>
                  </v:textbox>
                </v:rect>
                <v:rect id="Rectangle 935" style="position:absolute;width:54629;height:1905;left:3257;top:3318;" filled="f" stroked="f">
                  <v:textbox inset="0,0,0,0">
                    <w:txbxContent>
                      <w:p>
                        <w:pPr>
                          <w:spacing w:before="0" w:after="160" w:line="259" w:lineRule="auto"/>
                          <w:ind w:left="0" w:firstLine="0"/>
                          <w:jc w:val="left"/>
                        </w:pPr>
                        <w:r>
                          <w:rPr/>
                          <w:t xml:space="preserve">Appraiser sets date for review meeting for individual or group</w:t>
                        </w:r>
                      </w:p>
                    </w:txbxContent>
                  </v:textbox>
                </v:rect>
                <v:rect id="Rectangle 936" style="position:absolute;width:563;height:1905;left:44361;top:3318;" filled="f" stroked="f">
                  <v:textbox inset="0,0,0,0">
                    <w:txbxContent>
                      <w:p>
                        <w:pPr>
                          <w:spacing w:before="0" w:after="160" w:line="259" w:lineRule="auto"/>
                          <w:ind w:left="0" w:firstLine="0"/>
                          <w:jc w:val="left"/>
                        </w:pPr>
                        <w:r>
                          <w:rPr/>
                          <w:t xml:space="preserve"> </w:t>
                        </w:r>
                      </w:p>
                    </w:txbxContent>
                  </v:textbox>
                </v:rect>
                <v:rect id="Rectangle 937" style="position:absolute;width:932;height:1850;left:971;top:5852;" filled="f" stroked="f">
                  <v:textbox inset="0,0,0,0">
                    <w:txbxContent>
                      <w:p>
                        <w:pPr>
                          <w:spacing w:before="0" w:after="160" w:line="259" w:lineRule="auto"/>
                          <w:ind w:left="0" w:firstLine="0"/>
                          <w:jc w:val="left"/>
                        </w:pPr>
                        <w:r>
                          <w:rPr>
                            <w:rFonts w:cs="Segoe UI Symbol" w:hAnsi="Segoe UI Symbol" w:eastAsia="Segoe UI Symbol" w:ascii="Segoe UI Symbol"/>
                          </w:rPr>
                          <w:t xml:space="preserve">•</w:t>
                        </w:r>
                      </w:p>
                    </w:txbxContent>
                  </v:textbox>
                </v:rect>
                <v:rect id="Rectangle 938" style="position:absolute;width:563;height:1905;left:1670;top:5799;" filled="f" stroked="f">
                  <v:textbox inset="0,0,0,0">
                    <w:txbxContent>
                      <w:p>
                        <w:pPr>
                          <w:spacing w:before="0" w:after="160" w:line="259" w:lineRule="auto"/>
                          <w:ind w:left="0" w:firstLine="0"/>
                          <w:jc w:val="left"/>
                        </w:pPr>
                        <w:r>
                          <w:rPr/>
                          <w:t xml:space="preserve"> </w:t>
                        </w:r>
                      </w:p>
                    </w:txbxContent>
                  </v:textbox>
                </v:rect>
                <v:rect id="Rectangle 939" style="position:absolute;width:27624;height:1905;left:3257;top:5799;" filled="f" stroked="f">
                  <v:textbox inset="0,0,0,0">
                    <w:txbxContent>
                      <w:p>
                        <w:pPr>
                          <w:spacing w:before="0" w:after="160" w:line="259" w:lineRule="auto"/>
                          <w:ind w:left="0" w:firstLine="0"/>
                          <w:jc w:val="left"/>
                        </w:pPr>
                        <w:r>
                          <w:rPr/>
                          <w:t xml:space="preserve">Appraiser sends appraisee pre</w:t>
                        </w:r>
                      </w:p>
                    </w:txbxContent>
                  </v:textbox>
                </v:rect>
                <v:rect id="Rectangle 940" style="position:absolute;width:674;height:1905;left:24063;top:5799;" filled="f" stroked="f">
                  <v:textbox inset="0,0,0,0">
                    <w:txbxContent>
                      <w:p>
                        <w:pPr>
                          <w:spacing w:before="0" w:after="160" w:line="259" w:lineRule="auto"/>
                          <w:ind w:left="0" w:firstLine="0"/>
                          <w:jc w:val="left"/>
                        </w:pPr>
                        <w:r>
                          <w:rPr/>
                          <w:t xml:space="preserve">-</w:t>
                        </w:r>
                      </w:p>
                    </w:txbxContent>
                  </v:textbox>
                </v:rect>
                <v:rect id="Rectangle 941" style="position:absolute;width:21661;height:1905;left:24571;top:5799;" filled="f" stroked="f">
                  <v:textbox inset="0,0,0,0">
                    <w:txbxContent>
                      <w:p>
                        <w:pPr>
                          <w:spacing w:before="0" w:after="160" w:line="259" w:lineRule="auto"/>
                          <w:ind w:left="0" w:firstLine="0"/>
                          <w:jc w:val="left"/>
                        </w:pPr>
                        <w:r>
                          <w:rPr/>
                          <w:t xml:space="preserve">review meeting form for </w:t>
                        </w:r>
                      </w:p>
                    </w:txbxContent>
                  </v:textbox>
                </v:rect>
                <v:rect id="Rectangle 942" style="position:absolute;width:9818;height:1905;left:3257;top:7577;" filled="f" stroked="f">
                  <v:textbox inset="0,0,0,0">
                    <w:txbxContent>
                      <w:p>
                        <w:pPr>
                          <w:spacing w:before="0" w:after="160" w:line="259" w:lineRule="auto"/>
                          <w:ind w:left="0" w:firstLine="0"/>
                          <w:jc w:val="left"/>
                        </w:pPr>
                        <w:r>
                          <w:rPr/>
                          <w:t xml:space="preserve">completion</w:t>
                        </w:r>
                      </w:p>
                    </w:txbxContent>
                  </v:textbox>
                </v:rect>
                <v:rect id="Rectangle 943" style="position:absolute;width:563;height:1905;left:10659;top:7577;" filled="f" stroked="f">
                  <v:textbox inset="0,0,0,0">
                    <w:txbxContent>
                      <w:p>
                        <w:pPr>
                          <w:spacing w:before="0" w:after="160" w:line="259" w:lineRule="auto"/>
                          <w:ind w:left="0" w:firstLine="0"/>
                          <w:jc w:val="left"/>
                        </w:pPr>
                        <w:r>
                          <w:rPr/>
                          <w:t xml:space="preserve"> </w:t>
                        </w:r>
                      </w:p>
                    </w:txbxContent>
                  </v:textbox>
                </v:rect>
                <v:rect id="Rectangle 15356" style="position:absolute;width:674;height:1905;left:11071;top:7577;" filled="f" stroked="f">
                  <v:textbox inset="0,0,0,0">
                    <w:txbxContent>
                      <w:p>
                        <w:pPr>
                          <w:spacing w:before="0" w:after="160" w:line="259" w:lineRule="auto"/>
                          <w:ind w:left="0" w:firstLine="0"/>
                          <w:jc w:val="left"/>
                        </w:pPr>
                        <w:r>
                          <w:rPr/>
                          <w:t xml:space="preserve">(</w:t>
                        </w:r>
                      </w:p>
                    </w:txbxContent>
                  </v:textbox>
                </v:rect>
                <v:rect id="Rectangle 15358" style="position:absolute;width:7116;height:1905;left:11579;top:7577;" filled="f" stroked="f">
                  <v:textbox inset="0,0,0,0">
                    <w:txbxContent>
                      <w:p>
                        <w:pPr>
                          <w:spacing w:before="0" w:after="160" w:line="259" w:lineRule="auto"/>
                          <w:ind w:left="0" w:firstLine="0"/>
                          <w:jc w:val="left"/>
                        </w:pPr>
                        <w:r>
                          <w:rPr/>
                          <w:t xml:space="preserve">optional</w:t>
                        </w:r>
                      </w:p>
                    </w:txbxContent>
                  </v:textbox>
                </v:rect>
                <v:rect id="Rectangle 15357" style="position:absolute;width:674;height:1905;left:16939;top:7577;" filled="f" stroked="f">
                  <v:textbox inset="0,0,0,0">
                    <w:txbxContent>
                      <w:p>
                        <w:pPr>
                          <w:spacing w:before="0" w:after="160" w:line="259" w:lineRule="auto"/>
                          <w:ind w:left="0" w:firstLine="0"/>
                          <w:jc w:val="left"/>
                        </w:pPr>
                        <w:r>
                          <w:rPr/>
                          <w:t xml:space="preserve">)</w:t>
                        </w:r>
                      </w:p>
                    </w:txbxContent>
                  </v:textbox>
                </v:rect>
                <v:rect id="Rectangle 945" style="position:absolute;width:563;height:1905;left:17424;top:7577;" filled="f" stroked="f">
                  <v:textbox inset="0,0,0,0">
                    <w:txbxContent>
                      <w:p>
                        <w:pPr>
                          <w:spacing w:before="0" w:after="160" w:line="259" w:lineRule="auto"/>
                          <w:ind w:left="0" w:firstLine="0"/>
                          <w:jc w:val="left"/>
                        </w:pPr>
                        <w:r>
                          <w:rPr/>
                          <w:t xml:space="preserve"> </w:t>
                        </w:r>
                      </w:p>
                    </w:txbxContent>
                  </v:textbox>
                </v:rect>
                <v:rect id="Rectangle 946" style="position:absolute;width:932;height:1850;left:971;top:10106;" filled="f" stroked="f">
                  <v:textbox inset="0,0,0,0">
                    <w:txbxContent>
                      <w:p>
                        <w:pPr>
                          <w:spacing w:before="0" w:after="160" w:line="259" w:lineRule="auto"/>
                          <w:ind w:left="0" w:firstLine="0"/>
                          <w:jc w:val="left"/>
                        </w:pPr>
                        <w:r>
                          <w:rPr>
                            <w:rFonts w:cs="Segoe UI Symbol" w:hAnsi="Segoe UI Symbol" w:eastAsia="Segoe UI Symbol" w:ascii="Segoe UI Symbol"/>
                          </w:rPr>
                          <w:t xml:space="preserve">•</w:t>
                        </w:r>
                      </w:p>
                    </w:txbxContent>
                  </v:textbox>
                </v:rect>
                <v:rect id="Rectangle 947" style="position:absolute;width:563;height:1905;left:1670;top:10053;" filled="f" stroked="f">
                  <v:textbox inset="0,0,0,0">
                    <w:txbxContent>
                      <w:p>
                        <w:pPr>
                          <w:spacing w:before="0" w:after="160" w:line="259" w:lineRule="auto"/>
                          <w:ind w:left="0" w:firstLine="0"/>
                          <w:jc w:val="left"/>
                        </w:pPr>
                        <w:r>
                          <w:rPr/>
                          <w:t xml:space="preserve"> </w:t>
                        </w:r>
                      </w:p>
                    </w:txbxContent>
                  </v:textbox>
                </v:rect>
                <v:rect id="Rectangle 948" style="position:absolute;width:12643;height:1905;left:3257;top:10053;" filled="f" stroked="f">
                  <v:textbox inset="0,0,0,0">
                    <w:txbxContent>
                      <w:p>
                        <w:pPr>
                          <w:spacing w:before="0" w:after="160" w:line="259" w:lineRule="auto"/>
                          <w:ind w:left="0" w:firstLine="0"/>
                          <w:jc w:val="left"/>
                        </w:pPr>
                        <w:r>
                          <w:rPr/>
                          <w:t xml:space="preserve">Appraiser and</w:t>
                        </w:r>
                      </w:p>
                    </w:txbxContent>
                  </v:textbox>
                </v:rect>
                <v:rect id="Rectangle 949" style="position:absolute;width:563;height:1905;left:12786;top:10053;" filled="f" stroked="f">
                  <v:textbox inset="0,0,0,0">
                    <w:txbxContent>
                      <w:p>
                        <w:pPr>
                          <w:spacing w:before="0" w:after="160" w:line="259" w:lineRule="auto"/>
                          <w:ind w:left="0" w:firstLine="0"/>
                          <w:jc w:val="left"/>
                        </w:pPr>
                        <w:r>
                          <w:rPr/>
                          <w:t xml:space="preserve"> </w:t>
                        </w:r>
                      </w:p>
                    </w:txbxContent>
                  </v:textbox>
                </v:rect>
                <v:rect id="Rectangle 950" style="position:absolute;width:31370;height:1905;left:13199;top:10053;" filled="f" stroked="f">
                  <v:textbox inset="0,0,0,0">
                    <w:txbxContent>
                      <w:p>
                        <w:pPr>
                          <w:spacing w:before="0" w:after="160" w:line="259" w:lineRule="auto"/>
                          <w:ind w:left="0" w:firstLine="0"/>
                          <w:jc w:val="left"/>
                        </w:pPr>
                        <w:r>
                          <w:rPr/>
                          <w:t xml:space="preserve">the appraisee should have copy of </w:t>
                        </w:r>
                      </w:p>
                    </w:txbxContent>
                  </v:textbox>
                </v:rect>
                <v:rect id="Rectangle 951" style="position:absolute;width:8284;height:1905;left:36802;top:10053;" filled="f" stroked="f">
                  <v:textbox inset="0,0,0,0">
                    <w:txbxContent>
                      <w:p>
                        <w:pPr>
                          <w:spacing w:before="0" w:after="160" w:line="259" w:lineRule="auto"/>
                          <w:ind w:left="0" w:firstLine="0"/>
                          <w:jc w:val="left"/>
                        </w:pPr>
                        <w:r>
                          <w:rPr/>
                          <w:t xml:space="preserve">previous </w:t>
                        </w:r>
                      </w:p>
                    </w:txbxContent>
                  </v:textbox>
                </v:rect>
                <v:rect id="Rectangle 952" style="position:absolute;width:12996;height:1905;left:3257;top:11831;" filled="f" stroked="f">
                  <v:textbox inset="0,0,0,0">
                    <w:txbxContent>
                      <w:p>
                        <w:pPr>
                          <w:spacing w:before="0" w:after="160" w:line="259" w:lineRule="auto"/>
                          <w:ind w:left="0" w:firstLine="0"/>
                          <w:jc w:val="left"/>
                        </w:pPr>
                        <w:r>
                          <w:rPr>
                            <w:rFonts w:cs="Arial" w:hAnsi="Arial" w:eastAsia="Arial" w:ascii="Arial"/>
                          </w:rPr>
                          <w:t xml:space="preserve">year’s perform</w:t>
                        </w:r>
                      </w:p>
                    </w:txbxContent>
                  </v:textbox>
                </v:rect>
                <v:rect id="Rectangle 953" style="position:absolute;width:17697;height:1905;left:13008;top:11831;" filled="f" stroked="f">
                  <v:textbox inset="0,0,0,0">
                    <w:txbxContent>
                      <w:p>
                        <w:pPr>
                          <w:spacing w:before="0" w:after="160" w:line="259" w:lineRule="auto"/>
                          <w:ind w:left="0" w:firstLine="0"/>
                          <w:jc w:val="left"/>
                        </w:pPr>
                        <w:r>
                          <w:rPr/>
                          <w:t xml:space="preserve">ance review and/or </w:t>
                        </w:r>
                      </w:p>
                    </w:txbxContent>
                  </v:textbox>
                </v:rect>
                <v:rect id="Rectangle 954" style="position:absolute;width:19948;height:1905;left:26318;top:11831;" filled="f" stroked="f">
                  <v:textbox inset="0,0,0,0">
                    <w:txbxContent>
                      <w:p>
                        <w:pPr>
                          <w:spacing w:before="0" w:after="160" w:line="259" w:lineRule="auto"/>
                          <w:ind w:left="0" w:firstLine="0"/>
                          <w:jc w:val="left"/>
                        </w:pPr>
                        <w:r>
                          <w:rPr/>
                          <w:t xml:space="preserve">current job description</w:t>
                        </w:r>
                      </w:p>
                    </w:txbxContent>
                  </v:textbox>
                </v:rect>
                <v:rect id="Rectangle 955" style="position:absolute;width:563;height:1905;left:41309;top:11831;" filled="f" stroked="f">
                  <v:textbox inset="0,0,0,0">
                    <w:txbxContent>
                      <w:p>
                        <w:pPr>
                          <w:spacing w:before="0" w:after="160" w:line="259" w:lineRule="auto"/>
                          <w:ind w:left="0" w:firstLine="0"/>
                          <w:jc w:val="left"/>
                        </w:pPr>
                        <w:r>
                          <w:rPr/>
                          <w:t xml:space="preserve"> </w:t>
                        </w:r>
                      </w:p>
                    </w:txbxContent>
                  </v:textbox>
                </v:rect>
                <v:shape id="Shape 956" style="position:absolute;width:0;height:0;left:12573;top:673;" coordsize="0,0" path="m0,0l0,0">
                  <v:stroke weight="0.75pt" endcap="flat" joinstyle="round" on="true" color="#000000"/>
                  <v:fill on="false" color="#000000" opacity="0"/>
                </v:shape>
                <v:shape id="Shape 958" style="position:absolute;width:48006;height:14662;left:0;top:18891;" coordsize="4800600,1466215" path="m0,1466215l4800600,1466215l4800600,0l0,0x">
                  <v:stroke weight="0.75pt" endcap="round" joinstyle="miter" miterlimit="8" on="true" color="#000000"/>
                  <v:fill on="false" color="#000000" opacity="0"/>
                </v:shape>
                <v:rect id="Rectangle 959" style="position:absolute;width:10495;height:1905;left:20059;top:19740;" filled="f" stroked="f">
                  <v:textbox inset="0,0,0,0">
                    <w:txbxContent>
                      <w:p>
                        <w:pPr>
                          <w:spacing w:before="0" w:after="160" w:line="259" w:lineRule="auto"/>
                          <w:ind w:left="0" w:firstLine="0"/>
                          <w:jc w:val="left"/>
                        </w:pPr>
                        <w:r>
                          <w:rPr/>
                          <w:t xml:space="preserve">Preparation</w:t>
                        </w:r>
                      </w:p>
                    </w:txbxContent>
                  </v:textbox>
                </v:rect>
                <v:rect id="Rectangle 960" style="position:absolute;width:563;height:1905;left:27937;top:19740;" filled="f" stroked="f">
                  <v:textbox inset="0,0,0,0">
                    <w:txbxContent>
                      <w:p>
                        <w:pPr>
                          <w:spacing w:before="0" w:after="160" w:line="259" w:lineRule="auto"/>
                          <w:ind w:left="0" w:firstLine="0"/>
                          <w:jc w:val="left"/>
                        </w:pPr>
                        <w:r>
                          <w:rPr>
                            <w:rFonts w:cs="Arial" w:hAnsi="Arial" w:eastAsia="Arial" w:ascii="Arial"/>
                            <w:b w:val="1"/>
                          </w:rPr>
                          <w:t xml:space="preserve"> </w:t>
                        </w:r>
                      </w:p>
                    </w:txbxContent>
                  </v:textbox>
                </v:rect>
                <v:rect id="Rectangle 961" style="position:absolute;width:932;height:1850;left:971;top:22269;" filled="f" stroked="f">
                  <v:textbox inset="0,0,0,0">
                    <w:txbxContent>
                      <w:p>
                        <w:pPr>
                          <w:spacing w:before="0" w:after="160" w:line="259" w:lineRule="auto"/>
                          <w:ind w:left="0" w:firstLine="0"/>
                          <w:jc w:val="left"/>
                        </w:pPr>
                        <w:r>
                          <w:rPr>
                            <w:rFonts w:cs="Segoe UI Symbol" w:hAnsi="Segoe UI Symbol" w:eastAsia="Segoe UI Symbol" w:ascii="Segoe UI Symbol"/>
                          </w:rPr>
                          <w:t xml:space="preserve">•</w:t>
                        </w:r>
                      </w:p>
                    </w:txbxContent>
                  </v:textbox>
                </v:rect>
                <v:rect id="Rectangle 962" style="position:absolute;width:563;height:1905;left:1670;top:22216;" filled="f" stroked="f">
                  <v:textbox inset="0,0,0,0">
                    <w:txbxContent>
                      <w:p>
                        <w:pPr>
                          <w:spacing w:before="0" w:after="160" w:line="259" w:lineRule="auto"/>
                          <w:ind w:left="0" w:firstLine="0"/>
                          <w:jc w:val="left"/>
                        </w:pPr>
                        <w:r>
                          <w:rPr/>
                          <w:t xml:space="preserve"> </w:t>
                        </w:r>
                      </w:p>
                    </w:txbxContent>
                  </v:textbox>
                </v:rect>
                <v:rect id="Rectangle 963" style="position:absolute;width:49383;height:1905;left:3257;top:22216;" filled="f" stroked="f">
                  <v:textbox inset="0,0,0,0">
                    <w:txbxContent>
                      <w:p>
                        <w:pPr>
                          <w:spacing w:before="0" w:after="160" w:line="259" w:lineRule="auto"/>
                          <w:ind w:left="0" w:firstLine="0"/>
                          <w:jc w:val="left"/>
                        </w:pPr>
                        <w:r>
                          <w:rPr/>
                          <w:t xml:space="preserve">Appraiser prepares for the meeting looking at previous </w:t>
                        </w:r>
                      </w:p>
                    </w:txbxContent>
                  </v:textbox>
                </v:rect>
                <v:rect id="Rectangle 964" style="position:absolute;width:40653;height:1905;left:3257;top:23962;" filled="f" stroked="f">
                  <v:textbox inset="0,0,0,0">
                    <w:txbxContent>
                      <w:p>
                        <w:pPr>
                          <w:spacing w:before="0" w:after="160" w:line="259" w:lineRule="auto"/>
                          <w:ind w:left="0" w:firstLine="0"/>
                          <w:jc w:val="left"/>
                        </w:pPr>
                        <w:r>
                          <w:rPr/>
                          <w:t xml:space="preserve">performance management forms if available, </w:t>
                        </w:r>
                      </w:p>
                    </w:txbxContent>
                  </v:textbox>
                </v:rect>
                <v:rect id="Rectangle 965" style="position:absolute;width:3293;height:1905;left:33845;top:23962;" filled="f" stroked="f">
                  <v:textbox inset="0,0,0,0">
                    <w:txbxContent>
                      <w:p>
                        <w:pPr>
                          <w:spacing w:before="0" w:after="160" w:line="259" w:lineRule="auto"/>
                          <w:ind w:left="0" w:firstLine="0"/>
                          <w:jc w:val="left"/>
                        </w:pPr>
                        <w:r>
                          <w:rPr/>
                          <w:t xml:space="preserve">any</w:t>
                        </w:r>
                      </w:p>
                    </w:txbxContent>
                  </v:textbox>
                </v:rect>
                <v:rect id="Rectangle 966" style="position:absolute;width:563;height:1905;left:36324;top:23962;" filled="f" stroked="f">
                  <v:textbox inset="0,0,0,0">
                    <w:txbxContent>
                      <w:p>
                        <w:pPr>
                          <w:spacing w:before="0" w:after="160" w:line="259" w:lineRule="auto"/>
                          <w:ind w:left="0" w:firstLine="0"/>
                          <w:jc w:val="left"/>
                        </w:pPr>
                        <w:r>
                          <w:rPr/>
                          <w:t xml:space="preserve"> </w:t>
                        </w:r>
                      </w:p>
                    </w:txbxContent>
                  </v:textbox>
                </v:rect>
                <v:rect id="Rectangle 967" style="position:absolute;width:10059;height:1905;left:36737;top:23962;" filled="f" stroked="f">
                  <v:textbox inset="0,0,0,0">
                    <w:txbxContent>
                      <w:p>
                        <w:pPr>
                          <w:spacing w:before="0" w:after="160" w:line="259" w:lineRule="auto"/>
                          <w:ind w:left="0" w:firstLine="0"/>
                          <w:jc w:val="left"/>
                        </w:pPr>
                        <w:r>
                          <w:rPr/>
                          <w:t xml:space="preserve">notes, and </w:t>
                        </w:r>
                      </w:p>
                    </w:txbxContent>
                  </v:textbox>
                </v:rect>
                <v:rect id="Rectangle 968" style="position:absolute;width:57347;height:1905;left:3257;top:25740;" filled="f" stroked="f">
                  <v:textbox inset="0,0,0,0">
                    <w:txbxContent>
                      <w:p>
                        <w:pPr>
                          <w:spacing w:before="0" w:after="160" w:line="259" w:lineRule="auto"/>
                          <w:ind w:left="0" w:firstLine="0"/>
                          <w:jc w:val="left"/>
                        </w:pPr>
                        <w:r>
                          <w:rPr/>
                          <w:t xml:space="preserve">what learning and development has taken place during last year</w:t>
                        </w:r>
                      </w:p>
                    </w:txbxContent>
                  </v:textbox>
                </v:rect>
                <v:rect id="Rectangle 969" style="position:absolute;width:563;height:1905;left:46424;top:25740;" filled="f" stroked="f">
                  <v:textbox inset="0,0,0,0">
                    <w:txbxContent>
                      <w:p>
                        <w:pPr>
                          <w:spacing w:before="0" w:after="160" w:line="259" w:lineRule="auto"/>
                          <w:ind w:left="0" w:firstLine="0"/>
                          <w:jc w:val="left"/>
                        </w:pPr>
                        <w:r>
                          <w:rPr/>
                          <w:t xml:space="preserve"> </w:t>
                        </w:r>
                      </w:p>
                    </w:txbxContent>
                  </v:textbox>
                </v:rect>
                <v:rect id="Rectangle 970" style="position:absolute;width:932;height:1850;left:971;top:28273;" filled="f" stroked="f">
                  <v:textbox inset="0,0,0,0">
                    <w:txbxContent>
                      <w:p>
                        <w:pPr>
                          <w:spacing w:before="0" w:after="160" w:line="259" w:lineRule="auto"/>
                          <w:ind w:left="0" w:firstLine="0"/>
                          <w:jc w:val="left"/>
                        </w:pPr>
                        <w:r>
                          <w:rPr>
                            <w:rFonts w:cs="Segoe UI Symbol" w:hAnsi="Segoe UI Symbol" w:eastAsia="Segoe UI Symbol" w:ascii="Segoe UI Symbol"/>
                          </w:rPr>
                          <w:t xml:space="preserve">•</w:t>
                        </w:r>
                      </w:p>
                    </w:txbxContent>
                  </v:textbox>
                </v:rect>
                <v:rect id="Rectangle 971" style="position:absolute;width:563;height:1905;left:1670;top:28221;" filled="f" stroked="f">
                  <v:textbox inset="0,0,0,0">
                    <w:txbxContent>
                      <w:p>
                        <w:pPr>
                          <w:spacing w:before="0" w:after="160" w:line="259" w:lineRule="auto"/>
                          <w:ind w:left="0" w:firstLine="0"/>
                          <w:jc w:val="left"/>
                        </w:pPr>
                        <w:r>
                          <w:rPr/>
                          <w:t xml:space="preserve"> </w:t>
                        </w:r>
                      </w:p>
                    </w:txbxContent>
                  </v:textbox>
                </v:rect>
                <v:rect id="Rectangle 972" style="position:absolute;width:35390;height:1905;left:3257;top:28221;" filled="f" stroked="f">
                  <v:textbox inset="0,0,0,0">
                    <w:txbxContent>
                      <w:p>
                        <w:pPr>
                          <w:spacing w:before="0" w:after="160" w:line="259" w:lineRule="auto"/>
                          <w:ind w:left="0" w:firstLine="0"/>
                          <w:jc w:val="left"/>
                        </w:pPr>
                        <w:r>
                          <w:rPr/>
                          <w:t xml:space="preserve">Appraiser and appraisee completes pre</w:t>
                        </w:r>
                      </w:p>
                    </w:txbxContent>
                  </v:textbox>
                </v:rect>
                <v:rect id="Rectangle 973" style="position:absolute;width:674;height:1905;left:29908;top:28221;" filled="f" stroked="f">
                  <v:textbox inset="0,0,0,0">
                    <w:txbxContent>
                      <w:p>
                        <w:pPr>
                          <w:spacing w:before="0" w:after="160" w:line="259" w:lineRule="auto"/>
                          <w:ind w:left="0" w:firstLine="0"/>
                          <w:jc w:val="left"/>
                        </w:pPr>
                        <w:r>
                          <w:rPr/>
                          <w:t xml:space="preserve">-</w:t>
                        </w:r>
                      </w:p>
                    </w:txbxContent>
                  </v:textbox>
                </v:rect>
                <v:rect id="Rectangle 974" style="position:absolute;width:14188;height:1905;left:30416;top:28221;" filled="f" stroked="f">
                  <v:textbox inset="0,0,0,0">
                    <w:txbxContent>
                      <w:p>
                        <w:pPr>
                          <w:spacing w:before="0" w:after="160" w:line="259" w:lineRule="auto"/>
                          <w:ind w:left="0" w:firstLine="0"/>
                          <w:jc w:val="left"/>
                        </w:pPr>
                        <w:r>
                          <w:rPr/>
                          <w:t xml:space="preserve">review meeting </w:t>
                        </w:r>
                      </w:p>
                    </w:txbxContent>
                  </v:textbox>
                </v:rect>
                <v:rect id="Rectangle 975" style="position:absolute;width:4051;height:1905;left:41088;top:28221;" filled="f" stroked="f">
                  <v:textbox inset="0,0,0,0">
                    <w:txbxContent>
                      <w:p>
                        <w:pPr>
                          <w:spacing w:before="0" w:after="160" w:line="259" w:lineRule="auto"/>
                          <w:ind w:left="0" w:firstLine="0"/>
                          <w:jc w:val="left"/>
                        </w:pPr>
                        <w:r>
                          <w:rPr/>
                          <w:t xml:space="preserve">form</w:t>
                        </w:r>
                      </w:p>
                    </w:txbxContent>
                  </v:textbox>
                </v:rect>
                <v:rect id="Rectangle 976" style="position:absolute;width:563;height:1905;left:44138;top:28221;" filled="f" stroked="f">
                  <v:textbox inset="0,0,0,0">
                    <w:txbxContent>
                      <w:p>
                        <w:pPr>
                          <w:spacing w:before="0" w:after="160" w:line="259" w:lineRule="auto"/>
                          <w:ind w:left="0" w:firstLine="0"/>
                          <w:jc w:val="left"/>
                        </w:pPr>
                        <w:r>
                          <w:rPr/>
                          <w:t xml:space="preserve"> </w:t>
                        </w:r>
                      </w:p>
                    </w:txbxContent>
                  </v:textbox>
                </v:rect>
                <v:rect id="Rectangle 15359" style="position:absolute;width:674;height:1905;left:3257;top:29967;" filled="f" stroked="f">
                  <v:textbox inset="0,0,0,0">
                    <w:txbxContent>
                      <w:p>
                        <w:pPr>
                          <w:spacing w:before="0" w:after="160" w:line="259" w:lineRule="auto"/>
                          <w:ind w:left="0" w:firstLine="0"/>
                          <w:jc w:val="left"/>
                        </w:pPr>
                        <w:r>
                          <w:rPr/>
                          <w:t xml:space="preserve">(</w:t>
                        </w:r>
                      </w:p>
                    </w:txbxContent>
                  </v:textbox>
                </v:rect>
                <v:rect id="Rectangle 15360" style="position:absolute;width:7116;height:1905;left:3765;top:29967;" filled="f" stroked="f">
                  <v:textbox inset="0,0,0,0">
                    <w:txbxContent>
                      <w:p>
                        <w:pPr>
                          <w:spacing w:before="0" w:after="160" w:line="259" w:lineRule="auto"/>
                          <w:ind w:left="0" w:firstLine="0"/>
                          <w:jc w:val="left"/>
                        </w:pPr>
                        <w:r>
                          <w:rPr/>
                          <w:t xml:space="preserve">optional</w:t>
                        </w:r>
                      </w:p>
                    </w:txbxContent>
                  </v:textbox>
                </v:rect>
                <v:rect id="Rectangle 978" style="position:absolute;width:674;height:1905;left:9135;top:29967;" filled="f" stroked="f">
                  <v:textbox inset="0,0,0,0">
                    <w:txbxContent>
                      <w:p>
                        <w:pPr>
                          <w:spacing w:before="0" w:after="160" w:line="259" w:lineRule="auto"/>
                          <w:ind w:left="0" w:firstLine="0"/>
                          <w:jc w:val="left"/>
                        </w:pPr>
                        <w:r>
                          <w:rPr/>
                          <w:t xml:space="preserve">)</w:t>
                        </w:r>
                      </w:p>
                    </w:txbxContent>
                  </v:textbox>
                </v:rect>
                <v:rect id="Rectangle 979" style="position:absolute;width:563;height:1905;left:9611;top:29967;" filled="f" stroked="f">
                  <v:textbox inset="0,0,0,0">
                    <w:txbxContent>
                      <w:p>
                        <w:pPr>
                          <w:spacing w:before="0" w:after="160" w:line="259" w:lineRule="auto"/>
                          <w:ind w:left="0" w:firstLine="0"/>
                          <w:jc w:val="left"/>
                        </w:pPr>
                        <w:r>
                          <w:rPr/>
                          <w:t xml:space="preserve"> </w:t>
                        </w:r>
                      </w:p>
                    </w:txbxContent>
                  </v:textbox>
                </v:rect>
                <v:shape id="Shape 981" style="position:absolute;width:48006;height:19805;left:0;top:35629;" coordsize="4800600,1980565" path="m0,1980565l4800600,1980565l4800600,0l0,0x">
                  <v:stroke weight="0.75pt" endcap="round" joinstyle="miter" miterlimit="8" on="true" color="#000000"/>
                  <v:fill on="false" color="#000000" opacity="0"/>
                </v:shape>
                <v:rect id="Rectangle 982" style="position:absolute;width:11296;height:1905;left:19773;top:36476;" filled="f" stroked="f">
                  <v:textbox inset="0,0,0,0">
                    <w:txbxContent>
                      <w:p>
                        <w:pPr>
                          <w:spacing w:before="0" w:after="160" w:line="259" w:lineRule="auto"/>
                          <w:ind w:left="0" w:firstLine="0"/>
                          <w:jc w:val="left"/>
                        </w:pPr>
                        <w:r>
                          <w:rPr/>
                          <w:t xml:space="preserve">The Meeting</w:t>
                        </w:r>
                      </w:p>
                    </w:txbxContent>
                  </v:textbox>
                </v:rect>
                <v:rect id="Rectangle 983" style="position:absolute;width:563;height:1905;left:28254;top:36476;" filled="f" stroked="f">
                  <v:textbox inset="0,0,0,0">
                    <w:txbxContent>
                      <w:p>
                        <w:pPr>
                          <w:spacing w:before="0" w:after="160" w:line="259" w:lineRule="auto"/>
                          <w:ind w:left="0" w:firstLine="0"/>
                          <w:jc w:val="left"/>
                        </w:pPr>
                        <w:r>
                          <w:rPr>
                            <w:rFonts w:cs="Arial" w:hAnsi="Arial" w:eastAsia="Arial" w:ascii="Arial"/>
                            <w:b w:val="1"/>
                          </w:rPr>
                          <w:t xml:space="preserve"> </w:t>
                        </w:r>
                      </w:p>
                    </w:txbxContent>
                  </v:textbox>
                </v:rect>
                <v:rect id="Rectangle 984" style="position:absolute;width:932;height:1850;left:971;top:39008;" filled="f" stroked="f">
                  <v:textbox inset="0,0,0,0">
                    <w:txbxContent>
                      <w:p>
                        <w:pPr>
                          <w:spacing w:before="0" w:after="160" w:line="259" w:lineRule="auto"/>
                          <w:ind w:left="0" w:firstLine="0"/>
                          <w:jc w:val="left"/>
                        </w:pPr>
                        <w:r>
                          <w:rPr>
                            <w:rFonts w:cs="Segoe UI Symbol" w:hAnsi="Segoe UI Symbol" w:eastAsia="Segoe UI Symbol" w:ascii="Segoe UI Symbol"/>
                          </w:rPr>
                          <w:t xml:space="preserve">•</w:t>
                        </w:r>
                      </w:p>
                    </w:txbxContent>
                  </v:textbox>
                </v:rect>
                <v:rect id="Rectangle 985" style="position:absolute;width:563;height:1905;left:1670;top:38955;" filled="f" stroked="f">
                  <v:textbox inset="0,0,0,0">
                    <w:txbxContent>
                      <w:p>
                        <w:pPr>
                          <w:spacing w:before="0" w:after="160" w:line="259" w:lineRule="auto"/>
                          <w:ind w:left="0" w:firstLine="0"/>
                          <w:jc w:val="left"/>
                        </w:pPr>
                        <w:r>
                          <w:rPr/>
                          <w:t xml:space="preserve"> </w:t>
                        </w:r>
                      </w:p>
                    </w:txbxContent>
                  </v:textbox>
                </v:rect>
                <v:rect id="Rectangle 986" style="position:absolute;width:29862;height:1905;left:3257;top:38955;" filled="f" stroked="f">
                  <v:textbox inset="0,0,0,0">
                    <w:txbxContent>
                      <w:p>
                        <w:pPr>
                          <w:spacing w:before="0" w:after="160" w:line="259" w:lineRule="auto"/>
                          <w:ind w:left="0" w:firstLine="0"/>
                          <w:jc w:val="left"/>
                        </w:pPr>
                        <w:r>
                          <w:rPr/>
                          <w:t xml:space="preserve">Meet for review/planning meeting</w:t>
                        </w:r>
                      </w:p>
                    </w:txbxContent>
                  </v:textbox>
                </v:rect>
                <v:rect id="Rectangle 987" style="position:absolute;width:563;height:1905;left:25714;top:38955;" filled="f" stroked="f">
                  <v:textbox inset="0,0,0,0">
                    <w:txbxContent>
                      <w:p>
                        <w:pPr>
                          <w:spacing w:before="0" w:after="160" w:line="259" w:lineRule="auto"/>
                          <w:ind w:left="0" w:firstLine="0"/>
                          <w:jc w:val="left"/>
                        </w:pPr>
                        <w:r>
                          <w:rPr/>
                          <w:t xml:space="preserve"> </w:t>
                        </w:r>
                      </w:p>
                    </w:txbxContent>
                  </v:textbox>
                </v:rect>
                <v:rect id="Rectangle 988" style="position:absolute;width:932;height:1850;left:971;top:41517;" filled="f" stroked="f">
                  <v:textbox inset="0,0,0,0">
                    <w:txbxContent>
                      <w:p>
                        <w:pPr>
                          <w:spacing w:before="0" w:after="160" w:line="259" w:lineRule="auto"/>
                          <w:ind w:left="0" w:firstLine="0"/>
                          <w:jc w:val="left"/>
                        </w:pPr>
                        <w:r>
                          <w:rPr>
                            <w:rFonts w:cs="Segoe UI Symbol" w:hAnsi="Segoe UI Symbol" w:eastAsia="Segoe UI Symbol" w:ascii="Segoe UI Symbol"/>
                          </w:rPr>
                          <w:t xml:space="preserve">•</w:t>
                        </w:r>
                      </w:p>
                    </w:txbxContent>
                  </v:textbox>
                </v:rect>
                <v:rect id="Rectangle 989" style="position:absolute;width:563;height:1905;left:1670;top:41464;" filled="f" stroked="f">
                  <v:textbox inset="0,0,0,0">
                    <w:txbxContent>
                      <w:p>
                        <w:pPr>
                          <w:spacing w:before="0" w:after="160" w:line="259" w:lineRule="auto"/>
                          <w:ind w:left="0" w:firstLine="0"/>
                          <w:jc w:val="left"/>
                        </w:pPr>
                        <w:r>
                          <w:rPr/>
                          <w:t xml:space="preserve"> </w:t>
                        </w:r>
                      </w:p>
                    </w:txbxContent>
                  </v:textbox>
                </v:rect>
                <v:rect id="Rectangle 990" style="position:absolute;width:23226;height:1905;left:3257;top:41464;" filled="f" stroked="f">
                  <v:textbox inset="0,0,0,0">
                    <w:txbxContent>
                      <w:p>
                        <w:pPr>
                          <w:spacing w:before="0" w:after="160" w:line="259" w:lineRule="auto"/>
                          <w:ind w:left="0" w:firstLine="0"/>
                          <w:jc w:val="left"/>
                        </w:pPr>
                        <w:r>
                          <w:rPr/>
                          <w:t xml:space="preserve">Discuss progress against </w:t>
                        </w:r>
                      </w:p>
                    </w:txbxContent>
                  </v:textbox>
                </v:rect>
                <v:rect id="Rectangle 991" style="position:absolute;width:20017;height:1905;left:20726;top:41464;" filled="f" stroked="f">
                  <v:textbox inset="0,0,0,0">
                    <w:txbxContent>
                      <w:p>
                        <w:pPr>
                          <w:spacing w:before="0" w:after="160" w:line="259" w:lineRule="auto"/>
                          <w:ind w:left="0" w:firstLine="0"/>
                          <w:jc w:val="left"/>
                        </w:pPr>
                        <w:r>
                          <w:rPr/>
                          <w:t xml:space="preserve">areas of development </w:t>
                        </w:r>
                      </w:p>
                    </w:txbxContent>
                  </v:textbox>
                </v:rect>
                <v:rect id="Rectangle 992" style="position:absolute;width:563;height:1905;left:35782;top:41464;" filled="f" stroked="f">
                  <v:textbox inset="0,0,0,0">
                    <w:txbxContent>
                      <w:p>
                        <w:pPr>
                          <w:spacing w:before="0" w:after="160" w:line="259" w:lineRule="auto"/>
                          <w:ind w:left="0" w:firstLine="0"/>
                          <w:jc w:val="left"/>
                        </w:pPr>
                        <w:r>
                          <w:rPr/>
                          <w:t xml:space="preserve"> </w:t>
                        </w:r>
                      </w:p>
                    </w:txbxContent>
                  </v:textbox>
                </v:rect>
                <v:rect id="Rectangle 993" style="position:absolute;width:932;height:1850;left:971;top:43992;" filled="f" stroked="f">
                  <v:textbox inset="0,0,0,0">
                    <w:txbxContent>
                      <w:p>
                        <w:pPr>
                          <w:spacing w:before="0" w:after="160" w:line="259" w:lineRule="auto"/>
                          <w:ind w:left="0" w:firstLine="0"/>
                          <w:jc w:val="left"/>
                        </w:pPr>
                        <w:r>
                          <w:rPr>
                            <w:rFonts w:cs="Segoe UI Symbol" w:hAnsi="Segoe UI Symbol" w:eastAsia="Segoe UI Symbol" w:ascii="Segoe UI Symbol"/>
                          </w:rPr>
                          <w:t xml:space="preserve">•</w:t>
                        </w:r>
                      </w:p>
                    </w:txbxContent>
                  </v:textbox>
                </v:rect>
                <v:rect id="Rectangle 994" style="position:absolute;width:563;height:1905;left:1670;top:43939;" filled="f" stroked="f">
                  <v:textbox inset="0,0,0,0">
                    <w:txbxContent>
                      <w:p>
                        <w:pPr>
                          <w:spacing w:before="0" w:after="160" w:line="259" w:lineRule="auto"/>
                          <w:ind w:left="0" w:firstLine="0"/>
                          <w:jc w:val="left"/>
                        </w:pPr>
                        <w:r>
                          <w:rPr/>
                          <w:t xml:space="preserve"> </w:t>
                        </w:r>
                      </w:p>
                    </w:txbxContent>
                  </v:textbox>
                </v:rect>
                <v:rect id="Rectangle 995" style="position:absolute;width:15546;height:1905;left:3257;top:43939;" filled="f" stroked="f">
                  <v:textbox inset="0,0,0,0">
                    <w:txbxContent>
                      <w:p>
                        <w:pPr>
                          <w:spacing w:before="0" w:after="160" w:line="259" w:lineRule="auto"/>
                          <w:ind w:left="0" w:firstLine="0"/>
                          <w:jc w:val="left"/>
                        </w:pPr>
                        <w:r>
                          <w:rPr/>
                          <w:t xml:space="preserve">Set new SMART </w:t>
                        </w:r>
                      </w:p>
                    </w:txbxContent>
                  </v:textbox>
                </v:rect>
                <v:rect id="Rectangle 996" style="position:absolute;width:20062;height:1905;left:14947;top:43939;" filled="f" stroked="f">
                  <v:textbox inset="0,0,0,0">
                    <w:txbxContent>
                      <w:p>
                        <w:pPr>
                          <w:spacing w:before="0" w:after="160" w:line="259" w:lineRule="auto"/>
                          <w:ind w:left="0" w:firstLine="0"/>
                          <w:jc w:val="left"/>
                        </w:pPr>
                        <w:r>
                          <w:rPr/>
                          <w:t xml:space="preserve">areas of development </w:t>
                        </w:r>
                      </w:p>
                    </w:txbxContent>
                  </v:textbox>
                </v:rect>
                <v:rect id="Rectangle 997" style="position:absolute;width:19845;height:1905;left:30035;top:43939;" filled="f" stroked="f">
                  <v:textbox inset="0,0,0,0">
                    <w:txbxContent>
                      <w:p>
                        <w:pPr>
                          <w:spacing w:before="0" w:after="160" w:line="259" w:lineRule="auto"/>
                          <w:ind w:left="0" w:firstLine="0"/>
                          <w:jc w:val="left"/>
                        </w:pPr>
                        <w:r>
                          <w:rPr/>
                          <w:t xml:space="preserve">for the following year. </w:t>
                        </w:r>
                      </w:p>
                    </w:txbxContent>
                  </v:textbox>
                </v:rect>
                <v:rect id="Rectangle 998" style="position:absolute;width:9254;height:1905;left:3257;top:45686;" filled="f" stroked="f">
                  <v:textbox inset="0,0,0,0">
                    <w:txbxContent>
                      <w:p>
                        <w:pPr>
                          <w:spacing w:before="0" w:after="160" w:line="259" w:lineRule="auto"/>
                          <w:ind w:left="0" w:firstLine="0"/>
                          <w:jc w:val="left"/>
                        </w:pPr>
                        <w:r>
                          <w:rPr/>
                          <w:t xml:space="preserve">Complete </w:t>
                        </w:r>
                      </w:p>
                    </w:txbxContent>
                  </v:textbox>
                </v:rect>
                <v:rect id="Rectangle 999" style="position:absolute;width:4320;height:1905;left:10214;top:45686;" filled="f" stroked="f">
                  <v:textbox inset="0,0,0,0">
                    <w:txbxContent>
                      <w:p>
                        <w:pPr>
                          <w:spacing w:before="0" w:after="160" w:line="259" w:lineRule="auto"/>
                          <w:ind w:left="0" w:firstLine="0"/>
                          <w:jc w:val="left"/>
                        </w:pPr>
                        <w:r>
                          <w:rPr/>
                          <w:t xml:space="preserve">new </w:t>
                        </w:r>
                      </w:p>
                    </w:txbxContent>
                  </v:textbox>
                </v:rect>
                <v:rect id="Rectangle 1000" style="position:absolute;width:5065;height:1905;left:13453;top:45686;" filled="f" stroked="f">
                  <v:textbox inset="0,0,0,0">
                    <w:txbxContent>
                      <w:p>
                        <w:pPr>
                          <w:spacing w:before="0" w:after="160" w:line="259" w:lineRule="auto"/>
                          <w:ind w:left="0" w:firstLine="0"/>
                          <w:jc w:val="left"/>
                        </w:pPr>
                        <w:r>
                          <w:rPr/>
                          <w:t xml:space="preserve">areas</w:t>
                        </w:r>
                      </w:p>
                    </w:txbxContent>
                  </v:textbox>
                </v:rect>
                <v:rect id="Rectangle 1001" style="position:absolute;width:563;height:1905;left:17265;top:45686;" filled="f" stroked="f">
                  <v:textbox inset="0,0,0,0">
                    <w:txbxContent>
                      <w:p>
                        <w:pPr>
                          <w:spacing w:before="0" w:after="160" w:line="259" w:lineRule="auto"/>
                          <w:ind w:left="0" w:firstLine="0"/>
                          <w:jc w:val="left"/>
                        </w:pPr>
                        <w:r>
                          <w:rPr/>
                          <w:t xml:space="preserve"> </w:t>
                        </w:r>
                      </w:p>
                    </w:txbxContent>
                  </v:textbox>
                </v:rect>
                <v:rect id="Rectangle 1002" style="position:absolute;width:14407;height:1905;left:17678;top:45686;" filled="f" stroked="f">
                  <v:textbox inset="0,0,0,0">
                    <w:txbxContent>
                      <w:p>
                        <w:pPr>
                          <w:spacing w:before="0" w:after="160" w:line="259" w:lineRule="auto"/>
                          <w:ind w:left="0" w:firstLine="0"/>
                          <w:jc w:val="left"/>
                        </w:pPr>
                        <w:r>
                          <w:rPr/>
                          <w:t xml:space="preserve">of development </w:t>
                        </w:r>
                      </w:p>
                    </w:txbxContent>
                  </v:textbox>
                </v:rect>
                <v:rect id="Rectangle 1003" style="position:absolute;width:2843;height:1905;left:28511;top:45686;" filled="f" stroked="f">
                  <v:textbox inset="0,0,0,0">
                    <w:txbxContent>
                      <w:p>
                        <w:pPr>
                          <w:spacing w:before="0" w:after="160" w:line="259" w:lineRule="auto"/>
                          <w:ind w:left="0" w:firstLine="0"/>
                          <w:jc w:val="left"/>
                        </w:pPr>
                        <w:r>
                          <w:rPr/>
                          <w:t xml:space="preserve">on </w:t>
                        </w:r>
                      </w:p>
                    </w:txbxContent>
                  </v:textbox>
                </v:rect>
                <v:rect id="Rectangle 1004" style="position:absolute;width:3940;height:1905;left:30638;top:45686;" filled="f" stroked="f">
                  <v:textbox inset="0,0,0,0">
                    <w:txbxContent>
                      <w:p>
                        <w:pPr>
                          <w:spacing w:before="0" w:after="160" w:line="259" w:lineRule="auto"/>
                          <w:ind w:left="0" w:firstLine="0"/>
                          <w:jc w:val="left"/>
                        </w:pPr>
                        <w:r>
                          <w:rPr/>
                          <w:t xml:space="preserve">the f</w:t>
                        </w:r>
                      </w:p>
                    </w:txbxContent>
                  </v:textbox>
                </v:rect>
                <v:rect id="Rectangle 1005" style="position:absolute;width:3502;height:1905;left:33591;top:45686;" filled="f" stroked="f">
                  <v:textbox inset="0,0,0,0">
                    <w:txbxContent>
                      <w:p>
                        <w:pPr>
                          <w:spacing w:before="0" w:after="160" w:line="259" w:lineRule="auto"/>
                          <w:ind w:left="0" w:firstLine="0"/>
                          <w:jc w:val="left"/>
                        </w:pPr>
                        <w:r>
                          <w:rPr/>
                          <w:t xml:space="preserve">orm</w:t>
                        </w:r>
                      </w:p>
                    </w:txbxContent>
                  </v:textbox>
                </v:rect>
                <v:rect id="Rectangle 1006" style="position:absolute;width:563;height:1905;left:36230;top:45686;" filled="f" stroked="f">
                  <v:textbox inset="0,0,0,0">
                    <w:txbxContent>
                      <w:p>
                        <w:pPr>
                          <w:spacing w:before="0" w:after="160" w:line="259" w:lineRule="auto"/>
                          <w:ind w:left="0" w:firstLine="0"/>
                          <w:jc w:val="left"/>
                        </w:pPr>
                        <w:r>
                          <w:rPr/>
                          <w:t xml:space="preserve"> </w:t>
                        </w:r>
                      </w:p>
                    </w:txbxContent>
                  </v:textbox>
                </v:rect>
                <v:rect id="Rectangle 1007" style="position:absolute;width:932;height:1850;left:971;top:48251;" filled="f" stroked="f">
                  <v:textbox inset="0,0,0,0">
                    <w:txbxContent>
                      <w:p>
                        <w:pPr>
                          <w:spacing w:before="0" w:after="160" w:line="259" w:lineRule="auto"/>
                          <w:ind w:left="0" w:firstLine="0"/>
                          <w:jc w:val="left"/>
                        </w:pPr>
                        <w:r>
                          <w:rPr>
                            <w:rFonts w:cs="Segoe UI Symbol" w:hAnsi="Segoe UI Symbol" w:eastAsia="Segoe UI Symbol" w:ascii="Segoe UI Symbol"/>
                          </w:rPr>
                          <w:t xml:space="preserve">•</w:t>
                        </w:r>
                      </w:p>
                    </w:txbxContent>
                  </v:textbox>
                </v:rect>
                <v:rect id="Rectangle 1008" style="position:absolute;width:563;height:1905;left:1670;top:48198;" filled="f" stroked="f">
                  <v:textbox inset="0,0,0,0">
                    <w:txbxContent>
                      <w:p>
                        <w:pPr>
                          <w:spacing w:before="0" w:after="160" w:line="259" w:lineRule="auto"/>
                          <w:ind w:left="0" w:firstLine="0"/>
                          <w:jc w:val="left"/>
                        </w:pPr>
                        <w:r>
                          <w:rPr/>
                          <w:t xml:space="preserve"> </w:t>
                        </w:r>
                      </w:p>
                    </w:txbxContent>
                  </v:textbox>
                </v:rect>
                <v:rect id="Rectangle 1009" style="position:absolute;width:9903;height:1905;left:3257;top:48198;" filled="f" stroked="f">
                  <v:textbox inset="0,0,0,0">
                    <w:txbxContent>
                      <w:p>
                        <w:pPr>
                          <w:spacing w:before="0" w:after="160" w:line="259" w:lineRule="auto"/>
                          <w:ind w:left="0" w:firstLine="0"/>
                          <w:jc w:val="left"/>
                        </w:pPr>
                        <w:r>
                          <w:rPr/>
                          <w:t xml:space="preserve">Identify trai</w:t>
                        </w:r>
                      </w:p>
                    </w:txbxContent>
                  </v:textbox>
                </v:rect>
                <v:rect id="Rectangle 1010" style="position:absolute;width:14755;height:1905;left:10722;top:48198;" filled="f" stroked="f">
                  <v:textbox inset="0,0,0,0">
                    <w:txbxContent>
                      <w:p>
                        <w:pPr>
                          <w:spacing w:before="0" w:after="160" w:line="259" w:lineRule="auto"/>
                          <w:ind w:left="0" w:firstLine="0"/>
                          <w:jc w:val="left"/>
                        </w:pPr>
                        <w:r>
                          <w:rPr/>
                          <w:t xml:space="preserve">ning needs/CPD</w:t>
                        </w:r>
                      </w:p>
                    </w:txbxContent>
                  </v:textbox>
                </v:rect>
                <v:rect id="Rectangle 1011" style="position:absolute;width:563;height:1905;left:21809;top:48198;" filled="f" stroked="f">
                  <v:textbox inset="0,0,0,0">
                    <w:txbxContent>
                      <w:p>
                        <w:pPr>
                          <w:spacing w:before="0" w:after="160" w:line="259" w:lineRule="auto"/>
                          <w:ind w:left="0" w:firstLine="0"/>
                          <w:jc w:val="left"/>
                        </w:pPr>
                        <w:r>
                          <w:rPr/>
                          <w:t xml:space="preserve"> </w:t>
                        </w:r>
                      </w:p>
                    </w:txbxContent>
                  </v:textbox>
                </v:rect>
                <v:rect id="Rectangle 1012" style="position:absolute;width:776;height:1542;left:971;top:50840;" filled="f" stroked="f">
                  <v:textbox inset="0,0,0,0">
                    <w:txbxContent>
                      <w:p>
                        <w:pPr>
                          <w:spacing w:before="0" w:after="160" w:line="259" w:lineRule="auto"/>
                          <w:ind w:left="0" w:firstLine="0"/>
                          <w:jc w:val="left"/>
                        </w:pPr>
                        <w:r>
                          <w:rPr>
                            <w:rFonts w:cs="Segoe UI Symbol" w:hAnsi="Segoe UI Symbol" w:eastAsia="Segoe UI Symbol" w:ascii="Segoe UI Symbol"/>
                            <w:sz w:val="20"/>
                          </w:rPr>
                          <w:t xml:space="preserve">•</w:t>
                        </w:r>
                      </w:p>
                    </w:txbxContent>
                  </v:textbox>
                </v:rect>
                <v:rect id="Rectangle 1013" style="position:absolute;width:469;height:1587;left:1543;top:50796;" filled="f" stroked="f">
                  <v:textbox inset="0,0,0,0">
                    <w:txbxContent>
                      <w:p>
                        <w:pPr>
                          <w:spacing w:before="0" w:after="160" w:line="259" w:lineRule="auto"/>
                          <w:ind w:left="0" w:firstLine="0"/>
                          <w:jc w:val="left"/>
                        </w:pPr>
                        <w:r>
                          <w:rPr>
                            <w:sz w:val="20"/>
                          </w:rPr>
                          <w:t xml:space="preserve"> </w:t>
                        </w:r>
                      </w:p>
                    </w:txbxContent>
                  </v:textbox>
                </v:rect>
                <v:rect id="Rectangle 1014" style="position:absolute;width:26287;height:1905;left:3257;top:50611;" filled="f" stroked="f">
                  <v:textbox inset="0,0,0,0">
                    <w:txbxContent>
                      <w:p>
                        <w:pPr>
                          <w:spacing w:before="0" w:after="160" w:line="259" w:lineRule="auto"/>
                          <w:ind w:left="0" w:firstLine="0"/>
                          <w:jc w:val="left"/>
                        </w:pPr>
                        <w:r>
                          <w:rPr/>
                          <w:t xml:space="preserve">Agree and sign all paperwork</w:t>
                        </w:r>
                      </w:p>
                    </w:txbxContent>
                  </v:textbox>
                </v:rect>
                <v:rect id="Rectangle 1015" style="position:absolute;width:469;height:1587;left:23016;top:50796;" filled="f" stroked="f">
                  <v:textbox inset="0,0,0,0">
                    <w:txbxContent>
                      <w:p>
                        <w:pPr>
                          <w:spacing w:before="0" w:after="160" w:line="259" w:lineRule="auto"/>
                          <w:ind w:left="0" w:firstLine="0"/>
                          <w:jc w:val="left"/>
                        </w:pPr>
                        <w:r>
                          <w:rPr>
                            <w:sz w:val="20"/>
                          </w:rPr>
                          <w:t xml:space="preserve"> </w:t>
                        </w:r>
                      </w:p>
                    </w:txbxContent>
                  </v:textbox>
                </v:rect>
                <v:shape id="Shape 1041" style="position:absolute;width:762;height:4572;left:23622;top:14319;" coordsize="76200,457200" path="m31750,0l44450,0l44450,381000l76200,381000l38100,457200l0,381000l31750,381000l31750,0x">
                  <v:stroke weight="0pt" endcap="round" joinstyle="miter" miterlimit="8" on="false" color="#000000" opacity="0"/>
                  <v:fill on="true" color="#000000"/>
                </v:shape>
                <v:shape id="Shape 1042" style="position:absolute;width:762;height:2070;left:23622;top:33559;" coordsize="76200,207010" path="m31750,0l44450,0l44450,130810l76200,130810l38100,207010l0,130810l31750,130810l31750,0x">
                  <v:stroke weight="0pt" endcap="round" joinstyle="miter" miterlimit="8" on="false" color="#000000" opacity="0"/>
                  <v:fill on="true" color="#000000"/>
                </v:shape>
                <v:shape id="Shape 1043" style="position:absolute;width:762;height:3302;left:23622;top:55435;" coordsize="76200,330200" path="m31750,0l44450,0l44450,254000l76200,254000l38100,330200l0,254000l31750,254000l31750,0x">
                  <v:stroke weight="0pt" endcap="round" joinstyle="miter" miterlimit="8" on="false" color="#000000" opacity="0"/>
                  <v:fill on="true" color="#000000"/>
                </v:shape>
                <w10:wrap type="square"/>
              </v:group>
            </w:pict>
          </mc:Fallback>
        </mc:AlternateContent>
      </w:r>
    </w:p>
    <w:p w14:paraId="6421CB3C" w14:textId="77777777" w:rsidR="00372D2D" w:rsidRDefault="00A01EE2">
      <w:pPr>
        <w:spacing w:after="0" w:line="259" w:lineRule="auto"/>
        <w:ind w:left="0" w:right="848" w:firstLine="0"/>
        <w:jc w:val="left"/>
      </w:pPr>
      <w:r>
        <w:rPr>
          <w:rFonts w:ascii="Times New Roman" w:eastAsia="Times New Roman" w:hAnsi="Times New Roman" w:cs="Times New Roman"/>
        </w:rPr>
        <w:t xml:space="preserve"> </w:t>
      </w:r>
    </w:p>
    <w:p w14:paraId="7F7EB966" w14:textId="77777777" w:rsidR="00372D2D" w:rsidRDefault="00A01EE2">
      <w:pPr>
        <w:spacing w:after="0" w:line="259" w:lineRule="auto"/>
        <w:ind w:left="0" w:right="848" w:firstLine="0"/>
        <w:jc w:val="left"/>
      </w:pPr>
      <w:r>
        <w:rPr>
          <w:rFonts w:ascii="Times New Roman" w:eastAsia="Times New Roman" w:hAnsi="Times New Roman" w:cs="Times New Roman"/>
        </w:rPr>
        <w:t xml:space="preserve"> </w:t>
      </w:r>
    </w:p>
    <w:p w14:paraId="3B9B80E1" w14:textId="77777777" w:rsidR="00372D2D" w:rsidRDefault="00A01EE2">
      <w:pPr>
        <w:spacing w:after="0" w:line="259" w:lineRule="auto"/>
        <w:ind w:left="0" w:right="848" w:firstLine="0"/>
        <w:jc w:val="left"/>
      </w:pPr>
      <w:r>
        <w:rPr>
          <w:rFonts w:ascii="Times New Roman" w:eastAsia="Times New Roman" w:hAnsi="Times New Roman" w:cs="Times New Roman"/>
        </w:rPr>
        <w:t xml:space="preserve"> </w:t>
      </w:r>
    </w:p>
    <w:p w14:paraId="57AC1745" w14:textId="77777777" w:rsidR="00372D2D" w:rsidRDefault="00A01EE2">
      <w:pPr>
        <w:spacing w:after="495" w:line="259" w:lineRule="auto"/>
        <w:ind w:left="0" w:right="848" w:firstLine="0"/>
        <w:jc w:val="left"/>
      </w:pPr>
      <w:r>
        <w:rPr>
          <w:rFonts w:ascii="Times New Roman" w:eastAsia="Times New Roman" w:hAnsi="Times New Roman" w:cs="Times New Roman"/>
        </w:rPr>
        <w:t xml:space="preserve"> </w:t>
      </w:r>
    </w:p>
    <w:p w14:paraId="0005A29D" w14:textId="77777777" w:rsidR="00372D2D" w:rsidRDefault="00A01EE2">
      <w:pPr>
        <w:spacing w:after="0" w:line="259" w:lineRule="auto"/>
        <w:ind w:left="0" w:right="848" w:firstLine="0"/>
        <w:jc w:val="left"/>
      </w:pPr>
      <w:r>
        <w:rPr>
          <w:rFonts w:ascii="Times New Roman" w:eastAsia="Times New Roman" w:hAnsi="Times New Roman" w:cs="Times New Roman"/>
        </w:rPr>
        <w:t xml:space="preserve"> </w:t>
      </w:r>
    </w:p>
    <w:p w14:paraId="733C0DC4"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p w14:paraId="61E902E7" w14:textId="77777777" w:rsidR="00372D2D" w:rsidRDefault="00A01EE2">
      <w:pPr>
        <w:spacing w:after="0" w:line="259" w:lineRule="auto"/>
        <w:ind w:left="0" w:firstLine="0"/>
        <w:jc w:val="left"/>
      </w:pPr>
      <w:r>
        <w:rPr>
          <w:rFonts w:ascii="Times New Roman" w:eastAsia="Times New Roman" w:hAnsi="Times New Roman" w:cs="Times New Roman"/>
        </w:rPr>
        <w:lastRenderedPageBreak/>
        <w:t xml:space="preserve"> </w:t>
      </w:r>
    </w:p>
    <w:p w14:paraId="43213282"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p w14:paraId="6B9B6FDA"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p w14:paraId="451EFB1A" w14:textId="77777777" w:rsidR="00372D2D" w:rsidRDefault="00A01EE2">
      <w:pPr>
        <w:spacing w:after="17" w:line="259" w:lineRule="auto"/>
        <w:ind w:left="0" w:firstLine="0"/>
        <w:jc w:val="left"/>
      </w:pPr>
      <w:r>
        <w:rPr>
          <w:b/>
          <w:i/>
          <w:sz w:val="20"/>
        </w:rPr>
        <w:t xml:space="preserve"> </w:t>
      </w:r>
    </w:p>
    <w:p w14:paraId="5093E67E" w14:textId="77777777" w:rsidR="00372D2D" w:rsidRDefault="00A01EE2">
      <w:pPr>
        <w:spacing w:after="0" w:line="259" w:lineRule="auto"/>
        <w:ind w:left="0" w:firstLine="0"/>
        <w:jc w:val="left"/>
      </w:pPr>
      <w:r>
        <w:rPr>
          <w:b/>
        </w:rPr>
        <w:t xml:space="preserve"> </w:t>
      </w:r>
    </w:p>
    <w:p w14:paraId="54FE45A4" w14:textId="77777777" w:rsidR="00372D2D" w:rsidRDefault="00A01EE2">
      <w:pPr>
        <w:pStyle w:val="Heading2"/>
        <w:tabs>
          <w:tab w:val="center" w:pos="3296"/>
        </w:tabs>
        <w:ind w:left="-15" w:firstLine="0"/>
        <w:jc w:val="left"/>
      </w:pPr>
      <w:r>
        <w:rPr>
          <w:b w:val="0"/>
        </w:rPr>
        <w:t>7.</w:t>
      </w:r>
      <w:r>
        <w:t xml:space="preserve"> </w:t>
      </w:r>
      <w:r>
        <w:tab/>
        <w:t xml:space="preserve">The Performance Development Review Steps </w:t>
      </w:r>
    </w:p>
    <w:p w14:paraId="39C28490" w14:textId="77777777" w:rsidR="00372D2D" w:rsidRDefault="00A01EE2">
      <w:pPr>
        <w:spacing w:after="0" w:line="259" w:lineRule="auto"/>
        <w:ind w:left="0" w:firstLine="0"/>
        <w:jc w:val="left"/>
      </w:pPr>
      <w:r>
        <w:rPr>
          <w:b/>
        </w:rPr>
        <w:t xml:space="preserve"> </w:t>
      </w:r>
    </w:p>
    <w:p w14:paraId="766455EF" w14:textId="77777777" w:rsidR="00372D2D" w:rsidRDefault="00A01EE2">
      <w:pPr>
        <w:pStyle w:val="Heading3"/>
        <w:tabs>
          <w:tab w:val="center" w:pos="2157"/>
        </w:tabs>
        <w:ind w:left="-15" w:firstLine="0"/>
        <w:jc w:val="left"/>
      </w:pPr>
      <w:r>
        <w:rPr>
          <w:b w:val="0"/>
        </w:rPr>
        <w:t>7.1</w:t>
      </w:r>
      <w:r>
        <w:t xml:space="preserve"> </w:t>
      </w:r>
      <w:r>
        <w:tab/>
        <w:t xml:space="preserve">Step 1: The Arrangements </w:t>
      </w:r>
    </w:p>
    <w:p w14:paraId="0241B8ED" w14:textId="77777777" w:rsidR="00372D2D" w:rsidRDefault="00A01EE2">
      <w:pPr>
        <w:spacing w:after="0" w:line="259" w:lineRule="auto"/>
        <w:ind w:left="0" w:firstLine="0"/>
        <w:jc w:val="left"/>
      </w:pPr>
      <w:r>
        <w:rPr>
          <w:b/>
        </w:rPr>
        <w:t xml:space="preserve"> </w:t>
      </w:r>
    </w:p>
    <w:p w14:paraId="2E5FFC65" w14:textId="77777777" w:rsidR="00372D2D" w:rsidRDefault="00A01EE2">
      <w:pPr>
        <w:ind w:left="731" w:right="4"/>
      </w:pPr>
      <w:r>
        <w:t xml:space="preserve">The performance development review should be conducted in a setting that ensures privacy and allows sufficient time for a thorough discussion.  </w:t>
      </w:r>
    </w:p>
    <w:p w14:paraId="33626D2F" w14:textId="77777777" w:rsidR="00372D2D" w:rsidRDefault="00A01EE2">
      <w:pPr>
        <w:spacing w:after="0" w:line="259" w:lineRule="auto"/>
        <w:ind w:left="0" w:firstLine="0"/>
        <w:jc w:val="left"/>
      </w:pPr>
      <w:r>
        <w:t xml:space="preserve"> </w:t>
      </w:r>
    </w:p>
    <w:p w14:paraId="62038149" w14:textId="77777777" w:rsidR="00372D2D" w:rsidRDefault="00A01EE2">
      <w:pPr>
        <w:pStyle w:val="Heading3"/>
        <w:tabs>
          <w:tab w:val="center" w:pos="3786"/>
        </w:tabs>
        <w:ind w:left="-15" w:firstLine="0"/>
        <w:jc w:val="left"/>
      </w:pPr>
      <w:r>
        <w:rPr>
          <w:b w:val="0"/>
        </w:rPr>
        <w:t>7.2</w:t>
      </w:r>
      <w:r>
        <w:t xml:space="preserve"> </w:t>
      </w:r>
      <w:r>
        <w:tab/>
      </w:r>
      <w:r>
        <w:t xml:space="preserve">Step 2: Preparation: Before the review/planning meeting </w:t>
      </w:r>
    </w:p>
    <w:p w14:paraId="3B83A5DC" w14:textId="77777777" w:rsidR="00372D2D" w:rsidRDefault="00A01EE2">
      <w:pPr>
        <w:spacing w:after="0" w:line="259" w:lineRule="auto"/>
        <w:ind w:left="0" w:firstLine="0"/>
        <w:jc w:val="left"/>
      </w:pPr>
      <w:r>
        <w:rPr>
          <w:b/>
        </w:rPr>
        <w:t xml:space="preserve"> </w:t>
      </w:r>
    </w:p>
    <w:p w14:paraId="447EC8AE" w14:textId="77777777" w:rsidR="00372D2D" w:rsidRDefault="00A01EE2">
      <w:pPr>
        <w:ind w:left="731" w:right="4"/>
      </w:pPr>
      <w:r>
        <w:t xml:space="preserve">The performance development pre-review meeting forms should form the basis of the discussion between the appraiser and the appraisee together with any previous review documentation. </w:t>
      </w:r>
    </w:p>
    <w:p w14:paraId="4EE59A4B" w14:textId="77777777" w:rsidR="00372D2D" w:rsidRDefault="00A01EE2">
      <w:pPr>
        <w:spacing w:after="0" w:line="259" w:lineRule="auto"/>
        <w:ind w:left="721" w:firstLine="0"/>
        <w:jc w:val="left"/>
      </w:pPr>
      <w:r>
        <w:rPr>
          <w:color w:val="000080"/>
        </w:rPr>
        <w:t xml:space="preserve"> </w:t>
      </w:r>
    </w:p>
    <w:p w14:paraId="595D1C57" w14:textId="77777777" w:rsidR="00372D2D" w:rsidRDefault="00A01EE2">
      <w:pPr>
        <w:ind w:left="731" w:right="4"/>
      </w:pPr>
      <w:r>
        <w:t xml:space="preserve">This will </w:t>
      </w:r>
      <w:proofErr w:type="gramStart"/>
      <w:r>
        <w:t>in</w:t>
      </w:r>
      <w:r>
        <w:t>clude:-</w:t>
      </w:r>
      <w:proofErr w:type="gramEnd"/>
      <w:r>
        <w:t xml:space="preserve"> </w:t>
      </w:r>
    </w:p>
    <w:p w14:paraId="6415216D" w14:textId="77777777" w:rsidR="00372D2D" w:rsidRDefault="00A01EE2">
      <w:pPr>
        <w:spacing w:after="0" w:line="259" w:lineRule="auto"/>
        <w:ind w:left="721" w:firstLine="0"/>
        <w:jc w:val="left"/>
      </w:pPr>
      <w:r>
        <w:t xml:space="preserve"> </w:t>
      </w:r>
    </w:p>
    <w:p w14:paraId="19B03B0D" w14:textId="77777777" w:rsidR="00372D2D" w:rsidRDefault="00A01EE2">
      <w:pPr>
        <w:numPr>
          <w:ilvl w:val="0"/>
          <w:numId w:val="4"/>
        </w:numPr>
        <w:ind w:right="4" w:hanging="360"/>
      </w:pPr>
      <w:r>
        <w:t xml:space="preserve">successes/achievements over the last year against previous areas of development   </w:t>
      </w:r>
    </w:p>
    <w:p w14:paraId="18D61D25" w14:textId="77777777" w:rsidR="00372D2D" w:rsidRDefault="00A01EE2">
      <w:pPr>
        <w:spacing w:after="0" w:line="259" w:lineRule="auto"/>
        <w:ind w:left="1081" w:firstLine="0"/>
        <w:jc w:val="left"/>
      </w:pPr>
      <w:r>
        <w:t xml:space="preserve"> </w:t>
      </w:r>
    </w:p>
    <w:p w14:paraId="6928C97D" w14:textId="77777777" w:rsidR="00372D2D" w:rsidRDefault="00A01EE2">
      <w:pPr>
        <w:numPr>
          <w:ilvl w:val="0"/>
          <w:numId w:val="4"/>
        </w:numPr>
        <w:ind w:right="4" w:hanging="360"/>
      </w:pPr>
      <w:r>
        <w:t xml:space="preserve">factors that have helped and hindered achievements </w:t>
      </w:r>
    </w:p>
    <w:p w14:paraId="5CC6B153" w14:textId="77777777" w:rsidR="00372D2D" w:rsidRDefault="00A01EE2">
      <w:pPr>
        <w:spacing w:after="0" w:line="259" w:lineRule="auto"/>
        <w:ind w:left="721" w:firstLine="0"/>
        <w:jc w:val="left"/>
      </w:pPr>
      <w:r>
        <w:t xml:space="preserve"> </w:t>
      </w:r>
    </w:p>
    <w:p w14:paraId="4D8DB317" w14:textId="77777777" w:rsidR="00372D2D" w:rsidRDefault="00A01EE2">
      <w:pPr>
        <w:numPr>
          <w:ilvl w:val="0"/>
          <w:numId w:val="4"/>
        </w:numPr>
        <w:ind w:right="4" w:hanging="360"/>
      </w:pPr>
      <w:r>
        <w:t xml:space="preserve">assessment of any training/development over the last year </w:t>
      </w:r>
    </w:p>
    <w:p w14:paraId="501C4F73" w14:textId="77777777" w:rsidR="00372D2D" w:rsidRDefault="00A01EE2">
      <w:pPr>
        <w:spacing w:after="0" w:line="259" w:lineRule="auto"/>
        <w:ind w:left="721" w:firstLine="0"/>
        <w:jc w:val="left"/>
      </w:pPr>
      <w:r>
        <w:t xml:space="preserve"> </w:t>
      </w:r>
    </w:p>
    <w:p w14:paraId="6920BD4D" w14:textId="77777777" w:rsidR="00372D2D" w:rsidRDefault="00A01EE2">
      <w:pPr>
        <w:numPr>
          <w:ilvl w:val="0"/>
          <w:numId w:val="4"/>
        </w:numPr>
        <w:ind w:right="4" w:hanging="360"/>
      </w:pPr>
      <w:r>
        <w:t xml:space="preserve">identification of future key areas of development linked to job role </w:t>
      </w:r>
    </w:p>
    <w:p w14:paraId="280B1A9A" w14:textId="77777777" w:rsidR="00372D2D" w:rsidRDefault="00A01EE2">
      <w:pPr>
        <w:spacing w:after="0" w:line="259" w:lineRule="auto"/>
        <w:ind w:left="721" w:firstLine="0"/>
        <w:jc w:val="left"/>
      </w:pPr>
      <w:r>
        <w:t xml:space="preserve"> </w:t>
      </w:r>
    </w:p>
    <w:p w14:paraId="4D084170" w14:textId="77777777" w:rsidR="00372D2D" w:rsidRDefault="00A01EE2">
      <w:pPr>
        <w:numPr>
          <w:ilvl w:val="0"/>
          <w:numId w:val="4"/>
        </w:numPr>
        <w:ind w:right="4" w:hanging="360"/>
      </w:pPr>
      <w:r>
        <w:t xml:space="preserve">future training and development needs </w:t>
      </w:r>
    </w:p>
    <w:p w14:paraId="50C34811" w14:textId="77777777" w:rsidR="00372D2D" w:rsidRDefault="00A01EE2">
      <w:pPr>
        <w:spacing w:after="0" w:line="259" w:lineRule="auto"/>
        <w:ind w:left="721" w:firstLine="0"/>
        <w:jc w:val="left"/>
      </w:pPr>
      <w:r>
        <w:t xml:space="preserve"> </w:t>
      </w:r>
    </w:p>
    <w:p w14:paraId="6EB0A0F8" w14:textId="77777777" w:rsidR="00372D2D" w:rsidRDefault="00A01EE2">
      <w:pPr>
        <w:numPr>
          <w:ilvl w:val="0"/>
          <w:numId w:val="4"/>
        </w:numPr>
        <w:ind w:right="4" w:hanging="360"/>
      </w:pPr>
      <w:r>
        <w:t xml:space="preserve">any career goals. </w:t>
      </w:r>
    </w:p>
    <w:p w14:paraId="091C4069" w14:textId="77777777" w:rsidR="00372D2D" w:rsidRDefault="00A01EE2">
      <w:pPr>
        <w:spacing w:after="3" w:line="259" w:lineRule="auto"/>
        <w:ind w:left="1081" w:firstLine="0"/>
        <w:jc w:val="left"/>
      </w:pPr>
      <w:r>
        <w:t xml:space="preserve"> </w:t>
      </w:r>
    </w:p>
    <w:p w14:paraId="1BDFA86E" w14:textId="77777777" w:rsidR="00372D2D" w:rsidRDefault="00A01EE2">
      <w:pPr>
        <w:pStyle w:val="Heading3"/>
        <w:tabs>
          <w:tab w:val="center" w:pos="3348"/>
        </w:tabs>
        <w:ind w:left="-15" w:firstLine="0"/>
        <w:jc w:val="left"/>
      </w:pPr>
      <w:r>
        <w:rPr>
          <w:b w:val="0"/>
        </w:rPr>
        <w:t>7.3</w:t>
      </w:r>
      <w:r>
        <w:t xml:space="preserve"> </w:t>
      </w:r>
      <w:r>
        <w:tab/>
        <w:t xml:space="preserve">Step 3: Completing the review/planning meeting  </w:t>
      </w:r>
    </w:p>
    <w:p w14:paraId="6E4D44D9" w14:textId="77777777" w:rsidR="00372D2D" w:rsidRDefault="00A01EE2">
      <w:pPr>
        <w:spacing w:after="0" w:line="259" w:lineRule="auto"/>
        <w:ind w:left="0" w:firstLine="0"/>
        <w:jc w:val="left"/>
      </w:pPr>
      <w:r>
        <w:rPr>
          <w:b/>
        </w:rPr>
        <w:t xml:space="preserve"> </w:t>
      </w:r>
    </w:p>
    <w:p w14:paraId="25571E36" w14:textId="77777777" w:rsidR="00372D2D" w:rsidRDefault="00A01EE2">
      <w:pPr>
        <w:numPr>
          <w:ilvl w:val="0"/>
          <w:numId w:val="5"/>
        </w:numPr>
        <w:ind w:right="4" w:hanging="360"/>
      </w:pPr>
      <w:r>
        <w:rPr>
          <w:b/>
        </w:rPr>
        <w:t xml:space="preserve">Review of areas of performance development </w:t>
      </w:r>
      <w:r>
        <w:rPr>
          <w:b/>
        </w:rPr>
        <w:t xml:space="preserve">and performance </w:t>
      </w:r>
      <w:r>
        <w:t>–</w:t>
      </w:r>
      <w:r>
        <w:t xml:space="preserve"> Note key accomplishments and factors that have hindered or helped achievements   </w:t>
      </w:r>
    </w:p>
    <w:p w14:paraId="1A2ECE51" w14:textId="77777777" w:rsidR="00372D2D" w:rsidRDefault="00A01EE2">
      <w:pPr>
        <w:numPr>
          <w:ilvl w:val="0"/>
          <w:numId w:val="5"/>
        </w:numPr>
        <w:ind w:right="4" w:hanging="360"/>
      </w:pPr>
      <w:r>
        <w:rPr>
          <w:b/>
        </w:rPr>
        <w:t xml:space="preserve">Employee development </w:t>
      </w:r>
      <w:r>
        <w:t>–</w:t>
      </w:r>
      <w:r>
        <w:t xml:space="preserve"> Discuss the developmental progress since the last review, the training development opportunities that have been undertaken and their </w:t>
      </w:r>
      <w:r>
        <w:t xml:space="preserve">effectiveness. </w:t>
      </w:r>
    </w:p>
    <w:p w14:paraId="10ADC4F5" w14:textId="77777777" w:rsidR="00372D2D" w:rsidRDefault="00A01EE2">
      <w:pPr>
        <w:numPr>
          <w:ilvl w:val="0"/>
          <w:numId w:val="5"/>
        </w:numPr>
        <w:ind w:right="4" w:hanging="360"/>
      </w:pPr>
      <w:r>
        <w:rPr>
          <w:b/>
        </w:rPr>
        <w:t xml:space="preserve">Objective setting </w:t>
      </w:r>
      <w:r>
        <w:t>–</w:t>
      </w:r>
      <w:r>
        <w:t xml:space="preserve"> as part of the formal review the appraiser and the appraisee will agree new/continuing areas of performance development for the next review period. These are completed on the performance development planning and review s</w:t>
      </w:r>
      <w:r>
        <w:t xml:space="preserve">tatement (Appendix 3) </w:t>
      </w:r>
    </w:p>
    <w:p w14:paraId="7569A213" w14:textId="77777777" w:rsidR="00372D2D" w:rsidRDefault="00A01EE2">
      <w:pPr>
        <w:numPr>
          <w:ilvl w:val="0"/>
          <w:numId w:val="5"/>
        </w:numPr>
        <w:ind w:right="4" w:hanging="360"/>
      </w:pPr>
      <w:r>
        <w:rPr>
          <w:b/>
        </w:rPr>
        <w:t>Additional notes/ comments</w:t>
      </w:r>
      <w:r>
        <w:t xml:space="preserve"> - should include any other actions arising, including, where appropriate actions by the manager to support performance development  </w:t>
      </w:r>
    </w:p>
    <w:p w14:paraId="707BA025" w14:textId="77777777" w:rsidR="00372D2D" w:rsidRDefault="00A01EE2">
      <w:pPr>
        <w:numPr>
          <w:ilvl w:val="0"/>
          <w:numId w:val="5"/>
        </w:numPr>
        <w:ind w:right="4" w:hanging="360"/>
      </w:pPr>
      <w:r>
        <w:rPr>
          <w:b/>
        </w:rPr>
        <w:lastRenderedPageBreak/>
        <w:t xml:space="preserve">CPD/training and development needs </w:t>
      </w:r>
      <w:r>
        <w:t>–</w:t>
      </w:r>
      <w:r>
        <w:t xml:space="preserve"> should be jointly identified and not</w:t>
      </w:r>
      <w:r>
        <w:t xml:space="preserve">ed on appendix 3. </w:t>
      </w:r>
    </w:p>
    <w:p w14:paraId="51BBA559" w14:textId="77777777" w:rsidR="00372D2D" w:rsidRDefault="00A01EE2">
      <w:pPr>
        <w:spacing w:after="0" w:line="259" w:lineRule="auto"/>
        <w:ind w:left="0" w:firstLine="0"/>
        <w:jc w:val="left"/>
      </w:pPr>
      <w:r>
        <w:t xml:space="preserve"> </w:t>
      </w:r>
    </w:p>
    <w:p w14:paraId="26C3358E" w14:textId="77777777" w:rsidR="00372D2D" w:rsidRDefault="00A01EE2">
      <w:pPr>
        <w:ind w:left="731" w:right="4"/>
      </w:pPr>
      <w:r>
        <w:t xml:space="preserve">Should there be a disagreement between the appraiser and the appraisee about the performance development outcomes which cannot be resolved by discussion, the appraisee may make a note on the performance development form. (Appendix 3) </w:t>
      </w:r>
    </w:p>
    <w:p w14:paraId="29EA437B" w14:textId="77777777" w:rsidR="00372D2D" w:rsidRDefault="00A01EE2">
      <w:pPr>
        <w:spacing w:after="0" w:line="259" w:lineRule="auto"/>
        <w:ind w:left="0" w:firstLine="0"/>
        <w:jc w:val="left"/>
      </w:pPr>
      <w:r>
        <w:t xml:space="preserve">  </w:t>
      </w:r>
    </w:p>
    <w:p w14:paraId="1B2B96AF" w14:textId="77777777" w:rsidR="00372D2D" w:rsidRDefault="00A01EE2">
      <w:pPr>
        <w:spacing w:after="0" w:line="259" w:lineRule="auto"/>
        <w:ind w:left="0" w:firstLine="0"/>
        <w:jc w:val="left"/>
      </w:pPr>
      <w:r>
        <w:t xml:space="preserve"> </w:t>
      </w:r>
    </w:p>
    <w:p w14:paraId="7240789C" w14:textId="77777777" w:rsidR="00372D2D" w:rsidRDefault="00A01EE2">
      <w:pPr>
        <w:pStyle w:val="Heading3"/>
        <w:ind w:left="706" w:right="95" w:hanging="721"/>
      </w:pPr>
      <w:r>
        <w:rPr>
          <w:b w:val="0"/>
        </w:rPr>
        <w:t>7.4</w:t>
      </w:r>
      <w:r>
        <w:t xml:space="preserve"> </w:t>
      </w:r>
      <w:r>
        <w:tab/>
        <w:t xml:space="preserve">Step 4: After the review/planning meeting - completion of the documentation </w:t>
      </w:r>
    </w:p>
    <w:p w14:paraId="2E5FEBFD" w14:textId="77777777" w:rsidR="00372D2D" w:rsidRDefault="00A01EE2">
      <w:pPr>
        <w:spacing w:after="0" w:line="259" w:lineRule="auto"/>
        <w:ind w:left="0" w:firstLine="0"/>
        <w:jc w:val="left"/>
      </w:pPr>
      <w:r>
        <w:rPr>
          <w:b/>
        </w:rPr>
        <w:t xml:space="preserve"> </w:t>
      </w:r>
    </w:p>
    <w:p w14:paraId="30ED115E" w14:textId="77777777" w:rsidR="00372D2D" w:rsidRDefault="00A01EE2">
      <w:pPr>
        <w:ind w:left="731" w:right="4"/>
      </w:pPr>
      <w:r>
        <w:t>The appraiser and the appraisee must agree new areas of development and assessment methods based on the performance development review cycle that has just ended includ</w:t>
      </w:r>
      <w:r>
        <w:t xml:space="preserve">ing factors that have helped and hindered achievements, training requirements and career goals.  </w:t>
      </w:r>
    </w:p>
    <w:p w14:paraId="11C00F6E" w14:textId="77777777" w:rsidR="00372D2D" w:rsidRDefault="00A01EE2">
      <w:pPr>
        <w:spacing w:after="0" w:line="259" w:lineRule="auto"/>
        <w:ind w:left="0" w:firstLine="0"/>
        <w:jc w:val="left"/>
      </w:pPr>
      <w:r>
        <w:t xml:space="preserve"> </w:t>
      </w:r>
    </w:p>
    <w:p w14:paraId="101C9EFE" w14:textId="77777777" w:rsidR="00372D2D" w:rsidRDefault="00A01EE2">
      <w:pPr>
        <w:ind w:left="731" w:right="4"/>
      </w:pPr>
      <w:r>
        <w:t xml:space="preserve">The appraiser will have five working days to complete the form and submit to the appraisee for them to sign/comment. The appraisee has five working days in </w:t>
      </w:r>
      <w:r>
        <w:t xml:space="preserve">which to do this and return to the appraiser. If the appraisee disagrees with any aspect of the review, they may note this on the form. </w:t>
      </w:r>
    </w:p>
    <w:p w14:paraId="350C3A4F" w14:textId="77777777" w:rsidR="00372D2D" w:rsidRDefault="00A01EE2">
      <w:pPr>
        <w:spacing w:after="0" w:line="259" w:lineRule="auto"/>
        <w:ind w:left="0" w:firstLine="0"/>
        <w:jc w:val="left"/>
      </w:pPr>
      <w:r>
        <w:t xml:space="preserve"> </w:t>
      </w:r>
    </w:p>
    <w:p w14:paraId="3125BFD8" w14:textId="77777777" w:rsidR="00372D2D" w:rsidRDefault="00A01EE2">
      <w:pPr>
        <w:ind w:left="731" w:right="4"/>
      </w:pPr>
      <w:r>
        <w:t>The appraiser and the appraisee should each retain a signed copy of the completed performance development planning an</w:t>
      </w:r>
      <w:r>
        <w:t xml:space="preserve">d review statement form and the CPD form. All documentation will be confidential. </w:t>
      </w:r>
      <w:r>
        <w:rPr>
          <w:color w:val="000080"/>
        </w:rPr>
        <w:t xml:space="preserve"> </w:t>
      </w:r>
      <w:r>
        <w:br w:type="page"/>
      </w:r>
    </w:p>
    <w:p w14:paraId="103D7E77" w14:textId="77777777" w:rsidR="00372D2D" w:rsidRDefault="00A01EE2">
      <w:pPr>
        <w:spacing w:after="8" w:line="249" w:lineRule="auto"/>
        <w:ind w:left="-5" w:right="95"/>
      </w:pPr>
      <w:r>
        <w:rPr>
          <w:b/>
        </w:rPr>
        <w:lastRenderedPageBreak/>
        <w:t xml:space="preserve">Appendix 1 </w:t>
      </w:r>
    </w:p>
    <w:p w14:paraId="2229492A" w14:textId="77777777" w:rsidR="00372D2D" w:rsidRDefault="00A01EE2">
      <w:pPr>
        <w:spacing w:after="0" w:line="259" w:lineRule="auto"/>
        <w:ind w:left="0" w:firstLine="0"/>
        <w:jc w:val="left"/>
      </w:pPr>
      <w:r>
        <w:rPr>
          <w:b/>
        </w:rPr>
        <w:t xml:space="preserve"> </w:t>
      </w:r>
    </w:p>
    <w:p w14:paraId="24E890FF" w14:textId="77777777" w:rsidR="00372D2D" w:rsidRDefault="00A01EE2">
      <w:pPr>
        <w:pStyle w:val="Heading2"/>
        <w:spacing w:after="10"/>
        <w:ind w:left="-5"/>
        <w:jc w:val="left"/>
      </w:pPr>
      <w:r>
        <w:rPr>
          <w:u w:val="single" w:color="000000"/>
        </w:rPr>
        <w:t>Performance Development Review - Checklist for the Appraiser and the</w:t>
      </w:r>
      <w:r>
        <w:t xml:space="preserve"> </w:t>
      </w:r>
      <w:r>
        <w:rPr>
          <w:u w:val="single" w:color="000000"/>
        </w:rPr>
        <w:t>Appraisee</w:t>
      </w:r>
      <w:r>
        <w:t xml:space="preserve"> </w:t>
      </w:r>
    </w:p>
    <w:p w14:paraId="090F5E15" w14:textId="77777777" w:rsidR="00372D2D" w:rsidRDefault="00A01EE2">
      <w:pPr>
        <w:spacing w:after="0" w:line="259" w:lineRule="auto"/>
        <w:ind w:left="0" w:firstLine="0"/>
        <w:jc w:val="left"/>
      </w:pPr>
      <w:r>
        <w:rPr>
          <w:b/>
        </w:rPr>
        <w:t xml:space="preserve"> </w:t>
      </w:r>
    </w:p>
    <w:p w14:paraId="2D98FE22" w14:textId="77777777" w:rsidR="00372D2D" w:rsidRDefault="00A01EE2">
      <w:pPr>
        <w:spacing w:after="8" w:line="249" w:lineRule="auto"/>
        <w:ind w:left="-5" w:right="5497"/>
      </w:pPr>
      <w:r>
        <w:rPr>
          <w:b/>
        </w:rPr>
        <w:t xml:space="preserve">Before the meeting Appraiser:  </w:t>
      </w:r>
    </w:p>
    <w:p w14:paraId="615A2229" w14:textId="77777777" w:rsidR="00372D2D" w:rsidRDefault="00A01EE2">
      <w:pPr>
        <w:ind w:left="371" w:right="4"/>
      </w:pPr>
      <w:r>
        <w:rPr>
          <w:rFonts w:ascii="Segoe UI Symbol" w:eastAsia="Segoe UI Symbol" w:hAnsi="Segoe UI Symbol" w:cs="Segoe UI Symbol"/>
        </w:rPr>
        <w:t></w:t>
      </w:r>
      <w:r>
        <w:t xml:space="preserve"> </w:t>
      </w:r>
      <w:r>
        <w:t xml:space="preserve">schedule the review meeting, allowing appropriate time </w:t>
      </w:r>
    </w:p>
    <w:p w14:paraId="59DD677E" w14:textId="77777777" w:rsidR="00372D2D" w:rsidRDefault="00A01EE2">
      <w:pPr>
        <w:ind w:left="371" w:right="4"/>
      </w:pPr>
      <w:r>
        <w:rPr>
          <w:rFonts w:ascii="Segoe UI Symbol" w:eastAsia="Segoe UI Symbol" w:hAnsi="Segoe UI Symbol" w:cs="Segoe UI Symbol"/>
        </w:rPr>
        <w:t></w:t>
      </w:r>
      <w:r>
        <w:t xml:space="preserve"> book meeting (private, enabling confidentiality and free discussion) </w:t>
      </w:r>
    </w:p>
    <w:p w14:paraId="1DD83C7E" w14:textId="77777777" w:rsidR="00372D2D" w:rsidRDefault="00A01EE2">
      <w:pPr>
        <w:ind w:left="721" w:right="4" w:hanging="360"/>
      </w:pPr>
      <w:r>
        <w:rPr>
          <w:rFonts w:ascii="Segoe UI Symbol" w:eastAsia="Segoe UI Symbol" w:hAnsi="Segoe UI Symbol" w:cs="Segoe UI Symbol"/>
        </w:rPr>
        <w:t></w:t>
      </w:r>
      <w:r>
        <w:t xml:space="preserve"> ensure all documentation is available including previous performance/ performance development review documents if available </w:t>
      </w:r>
    </w:p>
    <w:p w14:paraId="0B9580F3" w14:textId="77777777" w:rsidR="00372D2D" w:rsidRDefault="00A01EE2">
      <w:pPr>
        <w:ind w:left="721" w:right="4" w:hanging="360"/>
      </w:pPr>
      <w:r>
        <w:rPr>
          <w:rFonts w:ascii="Segoe UI Symbol" w:eastAsia="Segoe UI Symbol" w:hAnsi="Segoe UI Symbol" w:cs="Segoe UI Symbol"/>
        </w:rPr>
        <w:t></w:t>
      </w:r>
      <w:r>
        <w:t xml:space="preserve"> give copy of pre-review form to appraisee to use for own self-assessment and ensure the appraisee is clear about its use and the key areas to include on it </w:t>
      </w:r>
    </w:p>
    <w:p w14:paraId="01808F39" w14:textId="77777777" w:rsidR="00372D2D" w:rsidRDefault="00A01EE2">
      <w:pPr>
        <w:ind w:left="371" w:right="4"/>
      </w:pPr>
      <w:r>
        <w:rPr>
          <w:rFonts w:ascii="Segoe UI Symbol" w:eastAsia="Segoe UI Symbol" w:hAnsi="Segoe UI Symbol" w:cs="Segoe UI Symbol"/>
        </w:rPr>
        <w:t></w:t>
      </w:r>
      <w:r>
        <w:t xml:space="preserve"> ask appraisee to consider areas for new areas of development. </w:t>
      </w:r>
    </w:p>
    <w:p w14:paraId="3C031FE0" w14:textId="77777777" w:rsidR="00372D2D" w:rsidRDefault="00A01EE2">
      <w:pPr>
        <w:ind w:left="721" w:right="4" w:hanging="360"/>
      </w:pPr>
      <w:r>
        <w:rPr>
          <w:rFonts w:ascii="Segoe UI Symbol" w:eastAsia="Segoe UI Symbol" w:hAnsi="Segoe UI Symbol" w:cs="Segoe UI Symbol"/>
        </w:rPr>
        <w:t></w:t>
      </w:r>
      <w:r>
        <w:t xml:space="preserve"> ensure that you consider the ap</w:t>
      </w:r>
      <w:r>
        <w:t>prai</w:t>
      </w:r>
      <w:r>
        <w:t>see’s</w:t>
      </w:r>
      <w:r>
        <w:t xml:space="preserve"> achievements in light of any known disabilities and any reasonable adjustments you have made to support them in their work </w:t>
      </w:r>
    </w:p>
    <w:p w14:paraId="5EEAA79F" w14:textId="77777777" w:rsidR="00372D2D" w:rsidRDefault="00A01EE2">
      <w:pPr>
        <w:ind w:left="721" w:right="4" w:hanging="360"/>
      </w:pPr>
      <w:r>
        <w:rPr>
          <w:rFonts w:ascii="Segoe UI Symbol" w:eastAsia="Segoe UI Symbol" w:hAnsi="Segoe UI Symbol" w:cs="Segoe UI Symbol"/>
        </w:rPr>
        <w:t></w:t>
      </w:r>
      <w:r>
        <w:t xml:space="preserve"> undertake initial assessment using pre- review meeting form in order to review performance against areas of development,</w:t>
      </w:r>
      <w:r>
        <w:t xml:space="preserve"> </w:t>
      </w:r>
      <w:proofErr w:type="spellStart"/>
      <w:r>
        <w:t>behaviours</w:t>
      </w:r>
      <w:proofErr w:type="spellEnd"/>
      <w:r>
        <w:t xml:space="preserve">, strengths, weaknesses and anything that may have impacted on the </w:t>
      </w:r>
      <w:r>
        <w:t xml:space="preserve">appraisee’s </w:t>
      </w:r>
      <w:r>
        <w:t xml:space="preserve">performance </w:t>
      </w:r>
    </w:p>
    <w:p w14:paraId="6B2D5C7F" w14:textId="77777777" w:rsidR="00372D2D" w:rsidRDefault="00A01EE2">
      <w:pPr>
        <w:ind w:left="721" w:right="4" w:hanging="360"/>
      </w:pPr>
      <w:r>
        <w:rPr>
          <w:rFonts w:ascii="Segoe UI Symbol" w:eastAsia="Segoe UI Symbol" w:hAnsi="Segoe UI Symbol" w:cs="Segoe UI Symbol"/>
        </w:rPr>
        <w:t></w:t>
      </w:r>
      <w:r>
        <w:t xml:space="preserve"> consider potential areas of development relevant to the job </w:t>
      </w:r>
      <w:r>
        <w:t>holders’</w:t>
      </w:r>
      <w:r>
        <w:t xml:space="preserve"> contribution to the schools aims </w:t>
      </w:r>
    </w:p>
    <w:p w14:paraId="464256E4" w14:textId="77777777" w:rsidR="00372D2D" w:rsidRDefault="00A01EE2">
      <w:pPr>
        <w:ind w:left="721" w:right="4" w:hanging="360"/>
      </w:pPr>
      <w:r>
        <w:rPr>
          <w:rFonts w:ascii="Segoe UI Symbol" w:eastAsia="Segoe UI Symbol" w:hAnsi="Segoe UI Symbol" w:cs="Segoe UI Symbol"/>
        </w:rPr>
        <w:t></w:t>
      </w:r>
      <w:r>
        <w:t xml:space="preserve"> ensure that you have considered protected char</w:t>
      </w:r>
      <w:r>
        <w:t xml:space="preserve">acteristics implications in identifying potential areas of development </w:t>
      </w:r>
    </w:p>
    <w:p w14:paraId="7A0C5240" w14:textId="77777777" w:rsidR="00372D2D" w:rsidRDefault="00A01EE2">
      <w:pPr>
        <w:ind w:left="371" w:right="4"/>
      </w:pPr>
      <w:r>
        <w:rPr>
          <w:rFonts w:ascii="Segoe UI Symbol" w:eastAsia="Segoe UI Symbol" w:hAnsi="Segoe UI Symbol" w:cs="Segoe UI Symbol"/>
        </w:rPr>
        <w:t></w:t>
      </w:r>
      <w:r>
        <w:t xml:space="preserve"> consider development needs and how they may best be met. </w:t>
      </w:r>
    </w:p>
    <w:p w14:paraId="45BC50E5" w14:textId="77777777" w:rsidR="00372D2D" w:rsidRDefault="00A01EE2">
      <w:pPr>
        <w:spacing w:after="0" w:line="259" w:lineRule="auto"/>
        <w:ind w:left="721" w:firstLine="0"/>
        <w:jc w:val="left"/>
      </w:pPr>
      <w:r>
        <w:t xml:space="preserve"> </w:t>
      </w:r>
    </w:p>
    <w:p w14:paraId="64782D8B" w14:textId="77777777" w:rsidR="00372D2D" w:rsidRDefault="00A01EE2">
      <w:pPr>
        <w:spacing w:after="0" w:line="259" w:lineRule="auto"/>
        <w:ind w:left="721" w:firstLine="0"/>
        <w:jc w:val="left"/>
      </w:pPr>
      <w:r>
        <w:t xml:space="preserve"> </w:t>
      </w:r>
    </w:p>
    <w:p w14:paraId="71780ADB" w14:textId="77777777" w:rsidR="00372D2D" w:rsidRDefault="00A01EE2">
      <w:pPr>
        <w:spacing w:after="8" w:line="249" w:lineRule="auto"/>
        <w:ind w:left="-5" w:right="95"/>
      </w:pPr>
      <w:r>
        <w:rPr>
          <w:b/>
        </w:rPr>
        <w:t xml:space="preserve">Appraisee: </w:t>
      </w:r>
    </w:p>
    <w:p w14:paraId="254559D6" w14:textId="77777777" w:rsidR="00372D2D" w:rsidRDefault="00A01EE2">
      <w:pPr>
        <w:ind w:left="721" w:right="4" w:hanging="360"/>
      </w:pPr>
      <w:r>
        <w:rPr>
          <w:rFonts w:ascii="Segoe UI Symbol" w:eastAsia="Segoe UI Symbol" w:hAnsi="Segoe UI Symbol" w:cs="Segoe UI Symbol"/>
        </w:rPr>
        <w:t></w:t>
      </w:r>
      <w:r>
        <w:t xml:space="preserve"> prepare documentation </w:t>
      </w:r>
      <w:r>
        <w:t>for review meeting: notes from previous meetings/supervision; evidence relating to achievement against areas of development; areas of success/failure; areas for continued development; information from EWC Professional Learning Passport if applicable; thoug</w:t>
      </w:r>
      <w:r>
        <w:t xml:space="preserve">hts on career development </w:t>
      </w:r>
    </w:p>
    <w:p w14:paraId="70943E55" w14:textId="77777777" w:rsidR="00372D2D" w:rsidRDefault="00A01EE2">
      <w:pPr>
        <w:ind w:left="371" w:right="4"/>
      </w:pPr>
      <w:r>
        <w:rPr>
          <w:rFonts w:ascii="Segoe UI Symbol" w:eastAsia="Segoe UI Symbol" w:hAnsi="Segoe UI Symbol" w:cs="Segoe UI Symbol"/>
        </w:rPr>
        <w:t></w:t>
      </w:r>
      <w:r>
        <w:t xml:space="preserve"> complete the pre-review meeting form </w:t>
      </w:r>
    </w:p>
    <w:p w14:paraId="022829AF" w14:textId="77777777" w:rsidR="00372D2D" w:rsidRDefault="00A01EE2">
      <w:pPr>
        <w:ind w:left="721" w:right="4" w:hanging="360"/>
      </w:pPr>
      <w:r>
        <w:rPr>
          <w:rFonts w:ascii="Segoe UI Symbol" w:eastAsia="Segoe UI Symbol" w:hAnsi="Segoe UI Symbol" w:cs="Segoe UI Symbol"/>
        </w:rPr>
        <w:t></w:t>
      </w:r>
      <w:r>
        <w:t xml:space="preserve"> consider what new areas of development may be appropriate in the context of school priorities/aims </w:t>
      </w:r>
    </w:p>
    <w:p w14:paraId="59D3DA24" w14:textId="77777777" w:rsidR="00372D2D" w:rsidRDefault="00A01EE2">
      <w:pPr>
        <w:ind w:left="371" w:right="4"/>
      </w:pPr>
      <w:r>
        <w:rPr>
          <w:rFonts w:ascii="Segoe UI Symbol" w:eastAsia="Segoe UI Symbol" w:hAnsi="Segoe UI Symbol" w:cs="Segoe UI Symbol"/>
        </w:rPr>
        <w:t></w:t>
      </w:r>
      <w:r>
        <w:t xml:space="preserve"> consider development needs and how they may best be met. </w:t>
      </w:r>
    </w:p>
    <w:p w14:paraId="2F64806E" w14:textId="77777777" w:rsidR="00372D2D" w:rsidRDefault="00A01EE2">
      <w:pPr>
        <w:spacing w:after="0" w:line="259" w:lineRule="auto"/>
        <w:ind w:left="0" w:firstLine="0"/>
        <w:jc w:val="left"/>
      </w:pPr>
      <w:r>
        <w:rPr>
          <w:b/>
        </w:rPr>
        <w:t xml:space="preserve"> </w:t>
      </w:r>
    </w:p>
    <w:p w14:paraId="3D9FD547" w14:textId="77777777" w:rsidR="00372D2D" w:rsidRDefault="00A01EE2">
      <w:pPr>
        <w:spacing w:after="0" w:line="259" w:lineRule="auto"/>
        <w:ind w:left="0" w:firstLine="0"/>
        <w:jc w:val="left"/>
      </w:pPr>
      <w:r>
        <w:rPr>
          <w:b/>
        </w:rPr>
        <w:t xml:space="preserve"> </w:t>
      </w:r>
    </w:p>
    <w:p w14:paraId="37C5CC0D" w14:textId="77777777" w:rsidR="00372D2D" w:rsidRDefault="00A01EE2">
      <w:pPr>
        <w:spacing w:after="8" w:line="249" w:lineRule="auto"/>
        <w:ind w:left="-5" w:right="4177"/>
      </w:pPr>
      <w:r>
        <w:rPr>
          <w:b/>
        </w:rPr>
        <w:t xml:space="preserve">Checklist – during the </w:t>
      </w:r>
      <w:r>
        <w:rPr>
          <w:b/>
        </w:rPr>
        <w:t xml:space="preserve">meeting Appraiser: </w:t>
      </w:r>
    </w:p>
    <w:p w14:paraId="3A31DE99" w14:textId="77777777" w:rsidR="00372D2D" w:rsidRDefault="00A01EE2">
      <w:pPr>
        <w:ind w:left="371" w:right="4"/>
      </w:pPr>
      <w:r>
        <w:rPr>
          <w:rFonts w:ascii="Segoe UI Symbol" w:eastAsia="Segoe UI Symbol" w:hAnsi="Segoe UI Symbol" w:cs="Segoe UI Symbol"/>
        </w:rPr>
        <w:t></w:t>
      </w:r>
      <w:r>
        <w:t xml:space="preserve"> start with the </w:t>
      </w:r>
      <w:r>
        <w:t xml:space="preserve">appraisee’s </w:t>
      </w:r>
      <w:r>
        <w:t xml:space="preserve">self-assessment </w:t>
      </w:r>
    </w:p>
    <w:p w14:paraId="26355F30" w14:textId="77777777" w:rsidR="00372D2D" w:rsidRDefault="00A01EE2">
      <w:pPr>
        <w:ind w:left="721" w:right="4" w:hanging="360"/>
      </w:pPr>
      <w:r>
        <w:rPr>
          <w:rFonts w:ascii="Segoe UI Symbol" w:eastAsia="Segoe UI Symbol" w:hAnsi="Segoe UI Symbol" w:cs="Segoe UI Symbol"/>
        </w:rPr>
        <w:t></w:t>
      </w:r>
      <w:r>
        <w:t xml:space="preserve"> identify and agree areas of clear agreement. Focusing initially on positive outcomes </w:t>
      </w:r>
    </w:p>
    <w:p w14:paraId="6891727A" w14:textId="77777777" w:rsidR="00372D2D" w:rsidRDefault="00A01EE2">
      <w:pPr>
        <w:ind w:left="721" w:right="4" w:hanging="360"/>
      </w:pPr>
      <w:r>
        <w:rPr>
          <w:rFonts w:ascii="Segoe UI Symbol" w:eastAsia="Segoe UI Symbol" w:hAnsi="Segoe UI Symbol" w:cs="Segoe UI Symbol"/>
        </w:rPr>
        <w:t></w:t>
      </w:r>
      <w:r>
        <w:t xml:space="preserve"> discuss other areas and identify clearly the basis on which you have made your assessment </w:t>
      </w:r>
    </w:p>
    <w:p w14:paraId="2EE19B72" w14:textId="77777777" w:rsidR="00372D2D" w:rsidRDefault="00A01EE2">
      <w:pPr>
        <w:ind w:left="721" w:right="4" w:hanging="360"/>
      </w:pPr>
      <w:r>
        <w:rPr>
          <w:rFonts w:ascii="Segoe UI Symbol" w:eastAsia="Segoe UI Symbol" w:hAnsi="Segoe UI Symbol" w:cs="Segoe UI Symbol"/>
        </w:rPr>
        <w:lastRenderedPageBreak/>
        <w:t></w:t>
      </w:r>
      <w:r>
        <w:t xml:space="preserve"> identif</w:t>
      </w:r>
      <w:r>
        <w:t xml:space="preserve">y new areas of development for the reviewee and agree relevant success measures. A maximum of 3 areas of development is recommended </w:t>
      </w:r>
    </w:p>
    <w:p w14:paraId="20153830" w14:textId="77777777" w:rsidR="00372D2D" w:rsidRDefault="00A01EE2">
      <w:pPr>
        <w:ind w:left="721" w:right="4" w:hanging="360"/>
      </w:pPr>
      <w:r>
        <w:rPr>
          <w:rFonts w:ascii="Segoe UI Symbol" w:eastAsia="Segoe UI Symbol" w:hAnsi="Segoe UI Symbol" w:cs="Segoe UI Symbol"/>
        </w:rPr>
        <w:t></w:t>
      </w:r>
      <w:r>
        <w:t xml:space="preserve"> agree priorities for any training/development and who will take action to progress </w:t>
      </w:r>
    </w:p>
    <w:p w14:paraId="69193FC2" w14:textId="77777777" w:rsidR="00372D2D" w:rsidRDefault="00A01EE2">
      <w:pPr>
        <w:ind w:left="721" w:right="4" w:hanging="360"/>
      </w:pPr>
      <w:r>
        <w:rPr>
          <w:rFonts w:ascii="Segoe UI Symbol" w:eastAsia="Segoe UI Symbol" w:hAnsi="Segoe UI Symbol" w:cs="Segoe UI Symbol"/>
        </w:rPr>
        <w:t></w:t>
      </w:r>
      <w:r>
        <w:t xml:space="preserve"> discuss whether the employee has a </w:t>
      </w:r>
      <w:r>
        <w:t xml:space="preserve">disability as defined under the Equality Act, agree and record any reasonable adjustments </w:t>
      </w:r>
    </w:p>
    <w:p w14:paraId="08AFE9C5" w14:textId="77777777" w:rsidR="00372D2D" w:rsidRDefault="00A01EE2">
      <w:pPr>
        <w:ind w:left="371" w:right="4"/>
      </w:pPr>
      <w:r>
        <w:rPr>
          <w:rFonts w:ascii="Segoe UI Symbol" w:eastAsia="Segoe UI Symbol" w:hAnsi="Segoe UI Symbol" w:cs="Segoe UI Symbol"/>
        </w:rPr>
        <w:t></w:t>
      </w:r>
      <w:r>
        <w:t xml:space="preserve"> schedule any future review sessions relevant to the role or mid-year reviews. </w:t>
      </w:r>
    </w:p>
    <w:p w14:paraId="5FA7DA72" w14:textId="77777777" w:rsidR="00372D2D" w:rsidRDefault="00A01EE2">
      <w:pPr>
        <w:spacing w:after="0" w:line="259" w:lineRule="auto"/>
        <w:ind w:left="721" w:firstLine="0"/>
        <w:jc w:val="left"/>
      </w:pPr>
      <w:r>
        <w:t xml:space="preserve"> </w:t>
      </w:r>
    </w:p>
    <w:p w14:paraId="457423E0" w14:textId="77777777" w:rsidR="00372D2D" w:rsidRDefault="00A01EE2">
      <w:pPr>
        <w:spacing w:after="0" w:line="259" w:lineRule="auto"/>
        <w:ind w:left="721" w:firstLine="0"/>
        <w:jc w:val="left"/>
      </w:pPr>
      <w:r>
        <w:t xml:space="preserve"> </w:t>
      </w:r>
    </w:p>
    <w:p w14:paraId="139127C3" w14:textId="77777777" w:rsidR="00372D2D" w:rsidRDefault="00A01EE2">
      <w:pPr>
        <w:spacing w:after="8" w:line="249" w:lineRule="auto"/>
        <w:ind w:left="-5" w:right="95"/>
      </w:pPr>
      <w:r>
        <w:rPr>
          <w:b/>
        </w:rPr>
        <w:t xml:space="preserve">Both: </w:t>
      </w:r>
    </w:p>
    <w:p w14:paraId="42AF2015" w14:textId="77777777" w:rsidR="00372D2D" w:rsidRDefault="00A01EE2">
      <w:pPr>
        <w:ind w:left="721" w:right="4" w:hanging="360"/>
      </w:pPr>
      <w:r>
        <w:rPr>
          <w:rFonts w:ascii="Segoe UI Symbol" w:eastAsia="Segoe UI Symbol" w:hAnsi="Segoe UI Symbol" w:cs="Segoe UI Symbol"/>
        </w:rPr>
        <w:t></w:t>
      </w:r>
      <w:r>
        <w:t xml:space="preserve"> share feedback </w:t>
      </w:r>
      <w:r>
        <w:t xml:space="preserve">and make every effort to agree on outcomes as part of the performance development discussion. </w:t>
      </w:r>
    </w:p>
    <w:p w14:paraId="536EA0F7" w14:textId="77777777" w:rsidR="00372D2D" w:rsidRDefault="00A01EE2">
      <w:pPr>
        <w:spacing w:after="0" w:line="259" w:lineRule="auto"/>
        <w:ind w:left="721" w:firstLine="0"/>
        <w:jc w:val="left"/>
      </w:pPr>
      <w:r>
        <w:t xml:space="preserve"> </w:t>
      </w:r>
    </w:p>
    <w:p w14:paraId="56220DAE" w14:textId="77777777" w:rsidR="00372D2D" w:rsidRDefault="00A01EE2">
      <w:pPr>
        <w:spacing w:after="0" w:line="259" w:lineRule="auto"/>
        <w:ind w:left="721" w:firstLine="0"/>
        <w:jc w:val="left"/>
      </w:pPr>
      <w:r>
        <w:t xml:space="preserve"> </w:t>
      </w:r>
    </w:p>
    <w:p w14:paraId="73739FE7" w14:textId="77777777" w:rsidR="00372D2D" w:rsidRDefault="00A01EE2">
      <w:pPr>
        <w:spacing w:after="8" w:line="249" w:lineRule="auto"/>
        <w:ind w:left="-5" w:right="4457"/>
      </w:pPr>
      <w:r>
        <w:rPr>
          <w:b/>
        </w:rPr>
        <w:t xml:space="preserve">Checklist - after the meeting Appraiser: </w:t>
      </w:r>
    </w:p>
    <w:p w14:paraId="35CA5D00" w14:textId="77777777" w:rsidR="00372D2D" w:rsidRDefault="00A01EE2">
      <w:pPr>
        <w:ind w:left="721" w:right="4" w:hanging="360"/>
      </w:pPr>
      <w:r>
        <w:rPr>
          <w:rFonts w:ascii="Segoe UI Symbol" w:eastAsia="Segoe UI Symbol" w:hAnsi="Segoe UI Symbol" w:cs="Segoe UI Symbol"/>
        </w:rPr>
        <w:t></w:t>
      </w:r>
      <w:r>
        <w:t xml:space="preserve"> complete the planning and review form along with </w:t>
      </w:r>
      <w:r>
        <w:t xml:space="preserve">the training and development needs form and pass to appraisee within 5 working days of the meeting </w:t>
      </w:r>
    </w:p>
    <w:p w14:paraId="2F5E9B0C" w14:textId="77777777" w:rsidR="00372D2D" w:rsidRDefault="00A01EE2">
      <w:pPr>
        <w:ind w:left="721" w:right="4" w:hanging="360"/>
      </w:pPr>
      <w:r>
        <w:rPr>
          <w:rFonts w:ascii="Segoe UI Symbol" w:eastAsia="Segoe UI Symbol" w:hAnsi="Segoe UI Symbol" w:cs="Segoe UI Symbol"/>
        </w:rPr>
        <w:t></w:t>
      </w:r>
      <w:r>
        <w:t xml:space="preserve"> appraisee has 5 working days to sign the review form and return it to appraiser. The appraisee may make any additional comments on areas that were not agr</w:t>
      </w:r>
      <w:r>
        <w:t xml:space="preserve">eed. </w:t>
      </w:r>
    </w:p>
    <w:p w14:paraId="5B6EF13A" w14:textId="77777777" w:rsidR="00372D2D" w:rsidRDefault="00A01EE2">
      <w:pPr>
        <w:ind w:left="721" w:right="4" w:hanging="360"/>
      </w:pPr>
      <w:r>
        <w:rPr>
          <w:rFonts w:ascii="Segoe UI Symbol" w:eastAsia="Segoe UI Symbol" w:hAnsi="Segoe UI Symbol" w:cs="Segoe UI Symbol"/>
        </w:rPr>
        <w:t></w:t>
      </w:r>
      <w:r>
        <w:t xml:space="preserve"> send planning and review form to the H within 15 working days of the planning meeting taking place </w:t>
      </w:r>
    </w:p>
    <w:p w14:paraId="4A291E0E" w14:textId="77777777" w:rsidR="00372D2D" w:rsidRDefault="00A01EE2">
      <w:pPr>
        <w:ind w:left="371" w:right="4"/>
      </w:pPr>
      <w:r>
        <w:rPr>
          <w:rFonts w:ascii="Segoe UI Symbol" w:eastAsia="Segoe UI Symbol" w:hAnsi="Segoe UI Symbol" w:cs="Segoe UI Symbol"/>
        </w:rPr>
        <w:t></w:t>
      </w:r>
      <w:r>
        <w:t xml:space="preserve"> ensure the forms are signed by the appraisee and the appraiser </w:t>
      </w:r>
    </w:p>
    <w:p w14:paraId="2672CCB7" w14:textId="77777777" w:rsidR="00372D2D" w:rsidRDefault="00A01EE2">
      <w:pPr>
        <w:ind w:left="371" w:right="4"/>
      </w:pPr>
      <w:r>
        <w:rPr>
          <w:rFonts w:ascii="Segoe UI Symbol" w:eastAsia="Segoe UI Symbol" w:hAnsi="Segoe UI Symbol" w:cs="Segoe UI Symbol"/>
        </w:rPr>
        <w:t></w:t>
      </w:r>
      <w:r>
        <w:t xml:space="preserve"> provide copies of the form to the appraisee  </w:t>
      </w:r>
    </w:p>
    <w:p w14:paraId="1D2442DA" w14:textId="77777777" w:rsidR="00372D2D" w:rsidRDefault="00A01EE2">
      <w:pPr>
        <w:ind w:left="721" w:right="4" w:hanging="360"/>
      </w:pPr>
      <w:r>
        <w:rPr>
          <w:rFonts w:ascii="Segoe UI Symbol" w:eastAsia="Segoe UI Symbol" w:hAnsi="Segoe UI Symbol" w:cs="Segoe UI Symbol"/>
        </w:rPr>
        <w:t></w:t>
      </w:r>
      <w:r>
        <w:t xml:space="preserve"> ensure that copy is kept in a co</w:t>
      </w:r>
      <w:r>
        <w:t xml:space="preserve">nfidential place </w:t>
      </w:r>
      <w:r>
        <w:t>–</w:t>
      </w:r>
      <w:r>
        <w:t xml:space="preserve"> this is important so as not to breach the Data Protection Act. </w:t>
      </w:r>
    </w:p>
    <w:p w14:paraId="13256BC8" w14:textId="77777777" w:rsidR="00372D2D" w:rsidRDefault="00372D2D">
      <w:pPr>
        <w:sectPr w:rsidR="00372D2D">
          <w:footerReference w:type="even" r:id="rId15"/>
          <w:footerReference w:type="default" r:id="rId16"/>
          <w:footerReference w:type="first" r:id="rId17"/>
          <w:pgSz w:w="11905" w:h="16840"/>
          <w:pgMar w:top="1311" w:right="1539" w:bottom="0" w:left="1421" w:header="720" w:footer="720" w:gutter="0"/>
          <w:cols w:space="720"/>
          <w:titlePg/>
        </w:sectPr>
      </w:pPr>
    </w:p>
    <w:p w14:paraId="1DA48F2E" w14:textId="77777777" w:rsidR="00372D2D" w:rsidRDefault="00A01EE2">
      <w:pPr>
        <w:spacing w:after="8" w:line="249" w:lineRule="auto"/>
        <w:ind w:left="-5" w:right="95"/>
      </w:pPr>
      <w:r>
        <w:rPr>
          <w:b/>
        </w:rPr>
        <w:lastRenderedPageBreak/>
        <w:t xml:space="preserve">Appendix 2 (Optional) </w:t>
      </w:r>
    </w:p>
    <w:p w14:paraId="4D15A20A" w14:textId="77777777" w:rsidR="00372D2D" w:rsidRDefault="00A01EE2">
      <w:pPr>
        <w:spacing w:after="0" w:line="259" w:lineRule="auto"/>
        <w:ind w:left="0" w:firstLine="0"/>
        <w:jc w:val="left"/>
      </w:pPr>
      <w:r>
        <w:rPr>
          <w:b/>
        </w:rPr>
        <w:t xml:space="preserve"> </w:t>
      </w:r>
    </w:p>
    <w:p w14:paraId="51F63AAA" w14:textId="77777777" w:rsidR="00372D2D" w:rsidRDefault="00A01EE2">
      <w:pPr>
        <w:pStyle w:val="Heading2"/>
        <w:spacing w:after="10"/>
        <w:ind w:left="-5"/>
        <w:jc w:val="left"/>
      </w:pPr>
      <w:r>
        <w:rPr>
          <w:u w:val="single" w:color="000000"/>
        </w:rPr>
        <w:t>Performance Development Pre-Review Meeting Form</w:t>
      </w:r>
      <w:r>
        <w:t xml:space="preserve"> </w:t>
      </w:r>
    </w:p>
    <w:p w14:paraId="6E356E36" w14:textId="77777777" w:rsidR="00372D2D" w:rsidRDefault="00A01EE2">
      <w:pPr>
        <w:spacing w:after="0" w:line="259" w:lineRule="auto"/>
        <w:ind w:left="0" w:firstLine="0"/>
        <w:jc w:val="left"/>
      </w:pPr>
      <w:r>
        <w:rPr>
          <w:b/>
        </w:rPr>
        <w:t xml:space="preserve"> </w:t>
      </w:r>
    </w:p>
    <w:p w14:paraId="12D20162" w14:textId="77777777" w:rsidR="00372D2D" w:rsidRDefault="00A01EE2">
      <w:pPr>
        <w:ind w:left="-5" w:right="4"/>
      </w:pPr>
      <w:r>
        <w:t xml:space="preserve">This form can be used by the appraiser and appraisee to help them prepare for the performance development meeting. </w:t>
      </w:r>
    </w:p>
    <w:p w14:paraId="1D8BD882" w14:textId="77777777" w:rsidR="00372D2D" w:rsidRDefault="00A01EE2">
      <w:pPr>
        <w:spacing w:after="0" w:line="259" w:lineRule="auto"/>
        <w:ind w:left="0" w:firstLine="0"/>
        <w:jc w:val="left"/>
      </w:pPr>
      <w:r>
        <w:t xml:space="preserve"> </w:t>
      </w:r>
    </w:p>
    <w:p w14:paraId="18FDA6C8" w14:textId="77777777" w:rsidR="00372D2D" w:rsidRDefault="00A01EE2">
      <w:pPr>
        <w:spacing w:after="252"/>
        <w:ind w:left="-5" w:right="4"/>
      </w:pPr>
      <w:r>
        <w:t xml:space="preserve">(If a Team review is being conducted, staff may complete this together) </w:t>
      </w:r>
    </w:p>
    <w:p w14:paraId="55F3F8EF" w14:textId="77777777" w:rsidR="00372D2D" w:rsidRDefault="00A01EE2">
      <w:pPr>
        <w:pStyle w:val="Heading3"/>
        <w:ind w:left="-5" w:right="95"/>
      </w:pPr>
      <w:proofErr w:type="gramStart"/>
      <w:r>
        <w:t xml:space="preserve">Appraisee  </w:t>
      </w:r>
      <w:r>
        <w:tab/>
      </w:r>
      <w:proofErr w:type="gramEnd"/>
      <w:r>
        <w:t xml:space="preserve">Job </w:t>
      </w:r>
      <w:r>
        <w:tab/>
        <w:t xml:space="preserve"> Name </w:t>
      </w:r>
      <w:r>
        <w:tab/>
        <w:t xml:space="preserve">Title </w:t>
      </w:r>
    </w:p>
    <w:tbl>
      <w:tblPr>
        <w:tblStyle w:val="TableGrid"/>
        <w:tblW w:w="9724" w:type="dxa"/>
        <w:tblInd w:w="-721" w:type="dxa"/>
        <w:tblCellMar>
          <w:top w:w="155" w:type="dxa"/>
          <w:left w:w="110" w:type="dxa"/>
          <w:bottom w:w="0" w:type="dxa"/>
          <w:right w:w="67" w:type="dxa"/>
        </w:tblCellMar>
        <w:tblLook w:val="04A0" w:firstRow="1" w:lastRow="0" w:firstColumn="1" w:lastColumn="0" w:noHBand="0" w:noVBand="1"/>
      </w:tblPr>
      <w:tblGrid>
        <w:gridCol w:w="4552"/>
        <w:gridCol w:w="5172"/>
      </w:tblGrid>
      <w:tr w:rsidR="00372D2D" w14:paraId="2C9CAB05" w14:textId="77777777">
        <w:trPr>
          <w:trHeight w:val="1610"/>
        </w:trPr>
        <w:tc>
          <w:tcPr>
            <w:tcW w:w="4552" w:type="dxa"/>
            <w:tcBorders>
              <w:top w:val="single" w:sz="4" w:space="0" w:color="000000"/>
              <w:left w:val="single" w:sz="4" w:space="0" w:color="000000"/>
              <w:bottom w:val="single" w:sz="4" w:space="0" w:color="000000"/>
              <w:right w:val="single" w:sz="4" w:space="0" w:color="000000"/>
            </w:tcBorders>
          </w:tcPr>
          <w:p w14:paraId="0BA1BE19" w14:textId="77777777" w:rsidR="00372D2D" w:rsidRDefault="00A01EE2">
            <w:pPr>
              <w:spacing w:after="0" w:line="259" w:lineRule="auto"/>
              <w:ind w:left="0" w:firstLine="0"/>
              <w:jc w:val="left"/>
            </w:pPr>
            <w:r>
              <w:t>What were the key successes/ achie</w:t>
            </w:r>
            <w:r>
              <w:t xml:space="preserve">vements over the last year based on previous areas of development if available? </w:t>
            </w:r>
          </w:p>
        </w:tc>
        <w:tc>
          <w:tcPr>
            <w:tcW w:w="5172" w:type="dxa"/>
            <w:tcBorders>
              <w:top w:val="single" w:sz="4" w:space="0" w:color="000000"/>
              <w:left w:val="single" w:sz="4" w:space="0" w:color="000000"/>
              <w:bottom w:val="single" w:sz="4" w:space="0" w:color="000000"/>
              <w:right w:val="single" w:sz="4" w:space="0" w:color="000000"/>
            </w:tcBorders>
          </w:tcPr>
          <w:p w14:paraId="57066D51" w14:textId="77777777" w:rsidR="00372D2D" w:rsidRDefault="00A01EE2">
            <w:pPr>
              <w:spacing w:after="0" w:line="259" w:lineRule="auto"/>
              <w:ind w:left="0" w:firstLine="0"/>
              <w:jc w:val="left"/>
            </w:pPr>
            <w:r>
              <w:t xml:space="preserve"> </w:t>
            </w:r>
          </w:p>
        </w:tc>
      </w:tr>
      <w:tr w:rsidR="00372D2D" w14:paraId="26401319" w14:textId="77777777">
        <w:trPr>
          <w:trHeight w:val="1175"/>
        </w:trPr>
        <w:tc>
          <w:tcPr>
            <w:tcW w:w="4552" w:type="dxa"/>
            <w:tcBorders>
              <w:top w:val="single" w:sz="4" w:space="0" w:color="000000"/>
              <w:left w:val="single" w:sz="4" w:space="0" w:color="000000"/>
              <w:bottom w:val="single" w:sz="4" w:space="0" w:color="000000"/>
              <w:right w:val="single" w:sz="4" w:space="0" w:color="000000"/>
            </w:tcBorders>
          </w:tcPr>
          <w:p w14:paraId="1159BC8E" w14:textId="77777777" w:rsidR="00372D2D" w:rsidRDefault="00A01EE2">
            <w:pPr>
              <w:spacing w:after="0" w:line="259" w:lineRule="auto"/>
              <w:ind w:left="0" w:firstLine="0"/>
              <w:jc w:val="left"/>
            </w:pPr>
            <w:r>
              <w:t xml:space="preserve">Was there anything that helped achievements over the last year? </w:t>
            </w:r>
          </w:p>
        </w:tc>
        <w:tc>
          <w:tcPr>
            <w:tcW w:w="5172" w:type="dxa"/>
            <w:tcBorders>
              <w:top w:val="single" w:sz="4" w:space="0" w:color="000000"/>
              <w:left w:val="single" w:sz="4" w:space="0" w:color="000000"/>
              <w:bottom w:val="single" w:sz="4" w:space="0" w:color="000000"/>
              <w:right w:val="single" w:sz="4" w:space="0" w:color="000000"/>
            </w:tcBorders>
          </w:tcPr>
          <w:p w14:paraId="3AA34FFB" w14:textId="77777777" w:rsidR="00372D2D" w:rsidRDefault="00A01EE2">
            <w:pPr>
              <w:spacing w:after="0" w:line="259" w:lineRule="auto"/>
              <w:ind w:left="0" w:firstLine="0"/>
              <w:jc w:val="left"/>
            </w:pPr>
            <w:r>
              <w:t xml:space="preserve"> </w:t>
            </w:r>
          </w:p>
        </w:tc>
      </w:tr>
      <w:tr w:rsidR="00372D2D" w14:paraId="131DAFB1" w14:textId="77777777">
        <w:trPr>
          <w:trHeight w:val="1515"/>
        </w:trPr>
        <w:tc>
          <w:tcPr>
            <w:tcW w:w="4552" w:type="dxa"/>
            <w:tcBorders>
              <w:top w:val="single" w:sz="4" w:space="0" w:color="000000"/>
              <w:left w:val="single" w:sz="4" w:space="0" w:color="000000"/>
              <w:bottom w:val="single" w:sz="4" w:space="0" w:color="000000"/>
              <w:right w:val="single" w:sz="4" w:space="0" w:color="000000"/>
            </w:tcBorders>
            <w:vAlign w:val="center"/>
          </w:tcPr>
          <w:p w14:paraId="0329616E" w14:textId="77777777" w:rsidR="00372D2D" w:rsidRDefault="00A01EE2">
            <w:pPr>
              <w:spacing w:after="200" w:line="239" w:lineRule="auto"/>
              <w:ind w:left="0" w:firstLine="0"/>
              <w:jc w:val="left"/>
            </w:pPr>
            <w:r>
              <w:t xml:space="preserve">Was there anything that </w:t>
            </w:r>
            <w:r>
              <w:t xml:space="preserve">hindered achievements over the last year and are there any possible solutions? </w:t>
            </w:r>
          </w:p>
          <w:p w14:paraId="658B670A" w14:textId="77777777" w:rsidR="00372D2D" w:rsidRDefault="00A01EE2">
            <w:pPr>
              <w:spacing w:after="0" w:line="259" w:lineRule="auto"/>
              <w:ind w:left="0" w:firstLine="0"/>
              <w:jc w:val="left"/>
            </w:pPr>
            <w:r>
              <w:t xml:space="preserve"> </w:t>
            </w:r>
          </w:p>
        </w:tc>
        <w:tc>
          <w:tcPr>
            <w:tcW w:w="5172" w:type="dxa"/>
            <w:tcBorders>
              <w:top w:val="single" w:sz="4" w:space="0" w:color="000000"/>
              <w:left w:val="single" w:sz="4" w:space="0" w:color="000000"/>
              <w:bottom w:val="single" w:sz="4" w:space="0" w:color="000000"/>
              <w:right w:val="single" w:sz="4" w:space="0" w:color="000000"/>
            </w:tcBorders>
          </w:tcPr>
          <w:p w14:paraId="2FFCDFAD" w14:textId="77777777" w:rsidR="00372D2D" w:rsidRDefault="00A01EE2">
            <w:pPr>
              <w:spacing w:after="0" w:line="259" w:lineRule="auto"/>
              <w:ind w:left="0" w:firstLine="0"/>
              <w:jc w:val="left"/>
            </w:pPr>
            <w:r>
              <w:t xml:space="preserve"> </w:t>
            </w:r>
          </w:p>
        </w:tc>
      </w:tr>
      <w:tr w:rsidR="00372D2D" w14:paraId="7EF2F5D3" w14:textId="77777777">
        <w:trPr>
          <w:trHeight w:val="1311"/>
        </w:trPr>
        <w:tc>
          <w:tcPr>
            <w:tcW w:w="4552" w:type="dxa"/>
            <w:tcBorders>
              <w:top w:val="single" w:sz="4" w:space="0" w:color="000000"/>
              <w:left w:val="single" w:sz="4" w:space="0" w:color="000000"/>
              <w:bottom w:val="single" w:sz="4" w:space="0" w:color="000000"/>
              <w:right w:val="single" w:sz="4" w:space="0" w:color="000000"/>
            </w:tcBorders>
            <w:vAlign w:val="center"/>
          </w:tcPr>
          <w:p w14:paraId="74E9C37C" w14:textId="77777777" w:rsidR="00372D2D" w:rsidRDefault="00A01EE2">
            <w:pPr>
              <w:spacing w:after="0" w:line="259" w:lineRule="auto"/>
              <w:ind w:left="0" w:firstLine="0"/>
              <w:jc w:val="left"/>
            </w:pPr>
            <w:r>
              <w:t xml:space="preserve">Were any training/development opportunities undertaken over last year and if </w:t>
            </w:r>
            <w:proofErr w:type="gramStart"/>
            <w:r>
              <w:t>so</w:t>
            </w:r>
            <w:proofErr w:type="gramEnd"/>
            <w:r>
              <w:t xml:space="preserve"> what was achieved/how successful were they? </w:t>
            </w:r>
          </w:p>
        </w:tc>
        <w:tc>
          <w:tcPr>
            <w:tcW w:w="5172" w:type="dxa"/>
            <w:tcBorders>
              <w:top w:val="single" w:sz="4" w:space="0" w:color="000000"/>
              <w:left w:val="single" w:sz="4" w:space="0" w:color="000000"/>
              <w:bottom w:val="single" w:sz="4" w:space="0" w:color="000000"/>
              <w:right w:val="single" w:sz="4" w:space="0" w:color="000000"/>
            </w:tcBorders>
          </w:tcPr>
          <w:p w14:paraId="46FD5000" w14:textId="77777777" w:rsidR="00372D2D" w:rsidRDefault="00A01EE2">
            <w:pPr>
              <w:spacing w:after="0" w:line="259" w:lineRule="auto"/>
              <w:ind w:left="0" w:firstLine="0"/>
              <w:jc w:val="left"/>
            </w:pPr>
            <w:r>
              <w:t xml:space="preserve"> </w:t>
            </w:r>
          </w:p>
        </w:tc>
      </w:tr>
      <w:tr w:rsidR="00372D2D" w14:paraId="7788A4FB" w14:textId="77777777">
        <w:trPr>
          <w:trHeight w:val="1285"/>
        </w:trPr>
        <w:tc>
          <w:tcPr>
            <w:tcW w:w="4552" w:type="dxa"/>
            <w:tcBorders>
              <w:top w:val="single" w:sz="4" w:space="0" w:color="000000"/>
              <w:left w:val="single" w:sz="4" w:space="0" w:color="000000"/>
              <w:bottom w:val="single" w:sz="4" w:space="0" w:color="000000"/>
              <w:right w:val="single" w:sz="4" w:space="0" w:color="000000"/>
            </w:tcBorders>
          </w:tcPr>
          <w:p w14:paraId="49CD9A16" w14:textId="77777777" w:rsidR="00372D2D" w:rsidRDefault="00A01EE2">
            <w:pPr>
              <w:spacing w:after="0" w:line="259" w:lineRule="auto"/>
              <w:ind w:left="0" w:firstLine="0"/>
              <w:jc w:val="left"/>
            </w:pPr>
            <w:r>
              <w:t xml:space="preserve">Are there any School priorities and possible future key areas to work on linked to job role? </w:t>
            </w:r>
          </w:p>
        </w:tc>
        <w:tc>
          <w:tcPr>
            <w:tcW w:w="5172" w:type="dxa"/>
            <w:tcBorders>
              <w:top w:val="single" w:sz="4" w:space="0" w:color="000000"/>
              <w:left w:val="single" w:sz="4" w:space="0" w:color="000000"/>
              <w:bottom w:val="single" w:sz="4" w:space="0" w:color="000000"/>
              <w:right w:val="single" w:sz="4" w:space="0" w:color="000000"/>
            </w:tcBorders>
          </w:tcPr>
          <w:p w14:paraId="6F9D1056" w14:textId="77777777" w:rsidR="00372D2D" w:rsidRDefault="00A01EE2">
            <w:pPr>
              <w:spacing w:after="0" w:line="259" w:lineRule="auto"/>
              <w:ind w:left="0" w:firstLine="0"/>
              <w:jc w:val="left"/>
            </w:pPr>
            <w:r>
              <w:t xml:space="preserve"> </w:t>
            </w:r>
          </w:p>
        </w:tc>
      </w:tr>
      <w:tr w:rsidR="00372D2D" w14:paraId="17070959" w14:textId="77777777">
        <w:trPr>
          <w:trHeight w:val="1035"/>
        </w:trPr>
        <w:tc>
          <w:tcPr>
            <w:tcW w:w="4552" w:type="dxa"/>
            <w:tcBorders>
              <w:top w:val="single" w:sz="4" w:space="0" w:color="000000"/>
              <w:left w:val="single" w:sz="4" w:space="0" w:color="000000"/>
              <w:bottom w:val="single" w:sz="4" w:space="0" w:color="000000"/>
              <w:right w:val="single" w:sz="4" w:space="0" w:color="000000"/>
            </w:tcBorders>
          </w:tcPr>
          <w:p w14:paraId="502E2732" w14:textId="77777777" w:rsidR="00372D2D" w:rsidRDefault="00A01EE2">
            <w:pPr>
              <w:spacing w:after="0" w:line="259" w:lineRule="auto"/>
              <w:ind w:left="0" w:firstLine="0"/>
              <w:jc w:val="left"/>
            </w:pPr>
            <w:r>
              <w:t xml:space="preserve">Are there any further learning and development requirements? </w:t>
            </w:r>
          </w:p>
        </w:tc>
        <w:tc>
          <w:tcPr>
            <w:tcW w:w="5172" w:type="dxa"/>
            <w:tcBorders>
              <w:top w:val="single" w:sz="4" w:space="0" w:color="000000"/>
              <w:left w:val="single" w:sz="4" w:space="0" w:color="000000"/>
              <w:bottom w:val="single" w:sz="4" w:space="0" w:color="000000"/>
              <w:right w:val="single" w:sz="4" w:space="0" w:color="000000"/>
            </w:tcBorders>
          </w:tcPr>
          <w:p w14:paraId="15A2864E" w14:textId="77777777" w:rsidR="00372D2D" w:rsidRDefault="00A01EE2">
            <w:pPr>
              <w:spacing w:after="0" w:line="259" w:lineRule="auto"/>
              <w:ind w:left="0" w:firstLine="0"/>
              <w:jc w:val="left"/>
            </w:pPr>
            <w:r>
              <w:t xml:space="preserve"> </w:t>
            </w:r>
          </w:p>
        </w:tc>
      </w:tr>
      <w:tr w:rsidR="00372D2D" w14:paraId="48FBADC0" w14:textId="77777777">
        <w:trPr>
          <w:trHeight w:val="1586"/>
        </w:trPr>
        <w:tc>
          <w:tcPr>
            <w:tcW w:w="4552" w:type="dxa"/>
            <w:tcBorders>
              <w:top w:val="single" w:sz="4" w:space="0" w:color="000000"/>
              <w:left w:val="single" w:sz="4" w:space="0" w:color="000000"/>
              <w:bottom w:val="single" w:sz="4" w:space="0" w:color="000000"/>
              <w:right w:val="single" w:sz="4" w:space="0" w:color="000000"/>
            </w:tcBorders>
          </w:tcPr>
          <w:p w14:paraId="03FE58DA" w14:textId="77777777" w:rsidR="00372D2D" w:rsidRDefault="00A01EE2">
            <w:pPr>
              <w:spacing w:after="0" w:line="259" w:lineRule="auto"/>
              <w:ind w:left="0" w:firstLine="0"/>
              <w:jc w:val="left"/>
            </w:pPr>
            <w:r>
              <w:t xml:space="preserve">Are there any future career development opportunities and how could these be achieved? </w:t>
            </w:r>
          </w:p>
        </w:tc>
        <w:tc>
          <w:tcPr>
            <w:tcW w:w="5172" w:type="dxa"/>
            <w:tcBorders>
              <w:top w:val="single" w:sz="4" w:space="0" w:color="000000"/>
              <w:left w:val="single" w:sz="4" w:space="0" w:color="000000"/>
              <w:bottom w:val="single" w:sz="4" w:space="0" w:color="000000"/>
              <w:right w:val="single" w:sz="4" w:space="0" w:color="000000"/>
            </w:tcBorders>
          </w:tcPr>
          <w:p w14:paraId="4FA35B8A" w14:textId="77777777" w:rsidR="00372D2D" w:rsidRDefault="00A01EE2">
            <w:pPr>
              <w:spacing w:after="0" w:line="259" w:lineRule="auto"/>
              <w:ind w:left="0" w:firstLine="0"/>
              <w:jc w:val="left"/>
            </w:pPr>
            <w:r>
              <w:t xml:space="preserve"> </w:t>
            </w:r>
          </w:p>
        </w:tc>
      </w:tr>
    </w:tbl>
    <w:p w14:paraId="7A4578D0" w14:textId="77777777" w:rsidR="00372D2D" w:rsidRDefault="00A01EE2">
      <w:pPr>
        <w:spacing w:after="397" w:line="259" w:lineRule="auto"/>
        <w:ind w:left="0" w:firstLine="0"/>
        <w:jc w:val="left"/>
      </w:pPr>
      <w:r>
        <w:rPr>
          <w:b/>
        </w:rPr>
        <w:t xml:space="preserve"> </w:t>
      </w:r>
    </w:p>
    <w:p w14:paraId="5638AA23" w14:textId="77777777" w:rsidR="00372D2D" w:rsidRDefault="00A01EE2">
      <w:pPr>
        <w:spacing w:after="0" w:line="259" w:lineRule="auto"/>
        <w:ind w:left="0" w:firstLine="0"/>
        <w:jc w:val="left"/>
      </w:pPr>
      <w:r>
        <w:rPr>
          <w:b/>
        </w:rPr>
        <w:t xml:space="preserve"> </w:t>
      </w:r>
    </w:p>
    <w:p w14:paraId="56E3F42E" w14:textId="77777777" w:rsidR="00372D2D" w:rsidRDefault="00A01EE2">
      <w:pPr>
        <w:spacing w:after="586" w:line="259" w:lineRule="auto"/>
        <w:ind w:left="0" w:firstLine="0"/>
        <w:jc w:val="left"/>
      </w:pPr>
      <w:r>
        <w:rPr>
          <w:b/>
          <w:sz w:val="16"/>
        </w:rPr>
        <w:t xml:space="preserve"> </w:t>
      </w:r>
    </w:p>
    <w:p w14:paraId="021B5F08" w14:textId="77777777" w:rsidR="00372D2D" w:rsidRDefault="00A01EE2">
      <w:pPr>
        <w:spacing w:after="8" w:line="249" w:lineRule="auto"/>
        <w:ind w:left="-5" w:right="95"/>
      </w:pPr>
      <w:r>
        <w:rPr>
          <w:b/>
        </w:rPr>
        <w:lastRenderedPageBreak/>
        <w:t xml:space="preserve">Appendix 3 </w:t>
      </w:r>
    </w:p>
    <w:p w14:paraId="6F1972F8" w14:textId="77777777" w:rsidR="00372D2D" w:rsidRDefault="00A01EE2">
      <w:pPr>
        <w:spacing w:after="0" w:line="259" w:lineRule="auto"/>
        <w:ind w:left="0" w:firstLine="0"/>
        <w:jc w:val="left"/>
      </w:pPr>
      <w:r>
        <w:rPr>
          <w:b/>
        </w:rPr>
        <w:t xml:space="preserve"> </w:t>
      </w:r>
    </w:p>
    <w:p w14:paraId="3E5C95B9" w14:textId="77777777" w:rsidR="00372D2D" w:rsidRDefault="00A01EE2">
      <w:pPr>
        <w:pStyle w:val="Heading2"/>
        <w:spacing w:after="10"/>
        <w:ind w:left="-5"/>
        <w:jc w:val="left"/>
      </w:pPr>
      <w:r>
        <w:rPr>
          <w:u w:val="single" w:color="000000"/>
        </w:rPr>
        <w:t>Performance Development Review and Planning Statement Including</w:t>
      </w:r>
      <w:r>
        <w:t xml:space="preserve"> </w:t>
      </w:r>
      <w:r>
        <w:rPr>
          <w:u w:val="single" w:color="000000"/>
        </w:rPr>
        <w:t>Training and Development Needs/CPD</w:t>
      </w:r>
      <w:r>
        <w:t xml:space="preserve"> </w:t>
      </w:r>
    </w:p>
    <w:p w14:paraId="00E8ADE8" w14:textId="77777777" w:rsidR="00372D2D" w:rsidRDefault="00A01EE2">
      <w:pPr>
        <w:spacing w:after="0" w:line="259" w:lineRule="auto"/>
        <w:ind w:left="0" w:firstLine="0"/>
        <w:jc w:val="left"/>
      </w:pPr>
      <w:r>
        <w:rPr>
          <w:b/>
        </w:rPr>
        <w:t xml:space="preserve"> </w:t>
      </w:r>
    </w:p>
    <w:p w14:paraId="79644CA2" w14:textId="77777777" w:rsidR="00372D2D" w:rsidRDefault="00A01EE2">
      <w:pPr>
        <w:spacing w:after="8" w:line="249" w:lineRule="auto"/>
        <w:ind w:left="-5" w:right="95"/>
      </w:pPr>
      <w:r>
        <w:rPr>
          <w:b/>
        </w:rPr>
        <w:t xml:space="preserve">Appraisee/s Name/s:  </w:t>
      </w:r>
      <w:r>
        <w:rPr>
          <w:b/>
        </w:rPr>
        <w:t>………………………………</w:t>
      </w:r>
      <w:proofErr w:type="gramStart"/>
      <w:r>
        <w:rPr>
          <w:b/>
        </w:rPr>
        <w:t>…..</w:t>
      </w:r>
      <w:proofErr w:type="gramEnd"/>
      <w:r>
        <w:rPr>
          <w:b/>
        </w:rPr>
        <w:t xml:space="preserve"> </w:t>
      </w:r>
    </w:p>
    <w:p w14:paraId="17DCDB44" w14:textId="77777777" w:rsidR="00372D2D" w:rsidRDefault="00A01EE2">
      <w:pPr>
        <w:spacing w:after="0" w:line="259" w:lineRule="auto"/>
        <w:ind w:left="0" w:firstLine="0"/>
        <w:jc w:val="left"/>
      </w:pPr>
      <w:r>
        <w:rPr>
          <w:b/>
        </w:rPr>
        <w:t xml:space="preserve"> </w:t>
      </w:r>
    </w:p>
    <w:p w14:paraId="0ED47AD3" w14:textId="77777777" w:rsidR="00372D2D" w:rsidRDefault="00A01EE2">
      <w:pPr>
        <w:spacing w:after="0" w:line="259" w:lineRule="auto"/>
        <w:ind w:left="0" w:firstLine="0"/>
        <w:jc w:val="left"/>
      </w:pPr>
      <w:r>
        <w:rPr>
          <w:b/>
        </w:rPr>
        <w:t>Job Title: …………………………………………</w:t>
      </w:r>
      <w:proofErr w:type="gramStart"/>
      <w:r>
        <w:rPr>
          <w:b/>
        </w:rPr>
        <w:t>…..</w:t>
      </w:r>
      <w:proofErr w:type="gramEnd"/>
      <w:r>
        <w:rPr>
          <w:b/>
        </w:rPr>
        <w:t xml:space="preserve"> </w:t>
      </w:r>
    </w:p>
    <w:p w14:paraId="0878B032" w14:textId="77777777" w:rsidR="00372D2D" w:rsidRDefault="00A01EE2">
      <w:pPr>
        <w:spacing w:after="0" w:line="259" w:lineRule="auto"/>
        <w:ind w:left="0" w:firstLine="0"/>
        <w:jc w:val="left"/>
      </w:pPr>
      <w:r>
        <w:rPr>
          <w:b/>
        </w:rPr>
        <w:t xml:space="preserve"> </w:t>
      </w:r>
    </w:p>
    <w:p w14:paraId="190C22D7" w14:textId="77777777" w:rsidR="00372D2D" w:rsidRDefault="00A01EE2">
      <w:pPr>
        <w:pStyle w:val="Heading3"/>
        <w:ind w:left="-5" w:right="95"/>
      </w:pPr>
      <w:r>
        <w:t xml:space="preserve">Progress on previous areas of development </w:t>
      </w:r>
    </w:p>
    <w:p w14:paraId="01A1602F" w14:textId="77777777" w:rsidR="00372D2D" w:rsidRDefault="00A01EE2">
      <w:pPr>
        <w:spacing w:after="0" w:line="259" w:lineRule="auto"/>
        <w:ind w:left="0" w:firstLine="0"/>
        <w:jc w:val="left"/>
      </w:pPr>
      <w:r>
        <w:rPr>
          <w:b/>
        </w:rPr>
        <w:t xml:space="preserve"> </w:t>
      </w:r>
    </w:p>
    <w:tbl>
      <w:tblPr>
        <w:tblStyle w:val="TableGrid"/>
        <w:tblW w:w="8479" w:type="dxa"/>
        <w:tblInd w:w="-111" w:type="dxa"/>
        <w:tblCellMar>
          <w:top w:w="55" w:type="dxa"/>
          <w:left w:w="110" w:type="dxa"/>
          <w:bottom w:w="4" w:type="dxa"/>
          <w:right w:w="115" w:type="dxa"/>
        </w:tblCellMar>
        <w:tblLook w:val="04A0" w:firstRow="1" w:lastRow="0" w:firstColumn="1" w:lastColumn="0" w:noHBand="0" w:noVBand="1"/>
      </w:tblPr>
      <w:tblGrid>
        <w:gridCol w:w="3797"/>
        <w:gridCol w:w="4682"/>
      </w:tblGrid>
      <w:tr w:rsidR="00372D2D" w14:paraId="455242FE" w14:textId="77777777">
        <w:trPr>
          <w:trHeight w:val="705"/>
        </w:trPr>
        <w:tc>
          <w:tcPr>
            <w:tcW w:w="3797" w:type="dxa"/>
            <w:tcBorders>
              <w:top w:val="single" w:sz="4" w:space="0" w:color="000000"/>
              <w:left w:val="single" w:sz="4" w:space="0" w:color="000000"/>
              <w:bottom w:val="single" w:sz="4" w:space="0" w:color="000000"/>
              <w:right w:val="single" w:sz="4" w:space="0" w:color="000000"/>
            </w:tcBorders>
            <w:vAlign w:val="bottom"/>
          </w:tcPr>
          <w:p w14:paraId="26F3A8E4" w14:textId="77777777" w:rsidR="00372D2D" w:rsidRDefault="00A01EE2">
            <w:pPr>
              <w:spacing w:after="0" w:line="259" w:lineRule="auto"/>
              <w:ind w:left="1" w:firstLine="0"/>
              <w:jc w:val="left"/>
            </w:pPr>
            <w:r>
              <w:rPr>
                <w:b/>
              </w:rPr>
              <w:t xml:space="preserve">Areas of Development </w:t>
            </w:r>
          </w:p>
        </w:tc>
        <w:tc>
          <w:tcPr>
            <w:tcW w:w="4682" w:type="dxa"/>
            <w:tcBorders>
              <w:top w:val="single" w:sz="4" w:space="0" w:color="000000"/>
              <w:left w:val="single" w:sz="4" w:space="0" w:color="000000"/>
              <w:bottom w:val="single" w:sz="4" w:space="0" w:color="000000"/>
              <w:right w:val="single" w:sz="4" w:space="0" w:color="000000"/>
            </w:tcBorders>
            <w:vAlign w:val="bottom"/>
          </w:tcPr>
          <w:p w14:paraId="6CA3070C" w14:textId="77777777" w:rsidR="00372D2D" w:rsidRDefault="00A01EE2">
            <w:pPr>
              <w:spacing w:after="0" w:line="259" w:lineRule="auto"/>
              <w:ind w:left="0" w:firstLine="0"/>
              <w:jc w:val="left"/>
            </w:pPr>
            <w:r>
              <w:rPr>
                <w:b/>
              </w:rPr>
              <w:t xml:space="preserve">Assessment/Progress/notes </w:t>
            </w:r>
          </w:p>
        </w:tc>
      </w:tr>
      <w:tr w:rsidR="00372D2D" w14:paraId="5B9EFE34" w14:textId="77777777">
        <w:trPr>
          <w:trHeight w:val="840"/>
        </w:trPr>
        <w:tc>
          <w:tcPr>
            <w:tcW w:w="3797" w:type="dxa"/>
            <w:tcBorders>
              <w:top w:val="single" w:sz="4" w:space="0" w:color="000000"/>
              <w:left w:val="single" w:sz="4" w:space="0" w:color="000000"/>
              <w:bottom w:val="single" w:sz="4" w:space="0" w:color="000000"/>
              <w:right w:val="single" w:sz="4" w:space="0" w:color="000000"/>
            </w:tcBorders>
          </w:tcPr>
          <w:p w14:paraId="7FE0F498" w14:textId="77777777" w:rsidR="00372D2D" w:rsidRDefault="00A01EE2">
            <w:pPr>
              <w:spacing w:after="0" w:line="259" w:lineRule="auto"/>
              <w:ind w:left="1" w:firstLine="0"/>
              <w:jc w:val="left"/>
            </w:pPr>
            <w:r>
              <w:rPr>
                <w:b/>
              </w:rPr>
              <w:t xml:space="preserve"> </w:t>
            </w:r>
          </w:p>
          <w:p w14:paraId="741461C1" w14:textId="77777777" w:rsidR="00372D2D" w:rsidRDefault="00A01EE2">
            <w:pPr>
              <w:spacing w:after="0" w:line="259" w:lineRule="auto"/>
              <w:ind w:left="1" w:firstLine="0"/>
              <w:jc w:val="left"/>
            </w:pPr>
            <w:r>
              <w:rPr>
                <w:b/>
              </w:rPr>
              <w:t xml:space="preserve"> </w:t>
            </w:r>
          </w:p>
          <w:p w14:paraId="4CF710BD" w14:textId="77777777" w:rsidR="00372D2D" w:rsidRDefault="00A01EE2">
            <w:pPr>
              <w:spacing w:after="0" w:line="259" w:lineRule="auto"/>
              <w:ind w:left="1" w:firstLine="0"/>
              <w:jc w:val="left"/>
            </w:pPr>
            <w:r>
              <w:rPr>
                <w:b/>
              </w:rPr>
              <w:t xml:space="preserve"> </w:t>
            </w:r>
          </w:p>
        </w:tc>
        <w:tc>
          <w:tcPr>
            <w:tcW w:w="4682" w:type="dxa"/>
            <w:tcBorders>
              <w:top w:val="single" w:sz="4" w:space="0" w:color="000000"/>
              <w:left w:val="single" w:sz="4" w:space="0" w:color="000000"/>
              <w:bottom w:val="single" w:sz="4" w:space="0" w:color="000000"/>
              <w:right w:val="single" w:sz="4" w:space="0" w:color="000000"/>
            </w:tcBorders>
          </w:tcPr>
          <w:p w14:paraId="3D4A0498" w14:textId="77777777" w:rsidR="00372D2D" w:rsidRDefault="00A01EE2">
            <w:pPr>
              <w:spacing w:after="0" w:line="259" w:lineRule="auto"/>
              <w:ind w:left="0" w:firstLine="0"/>
              <w:jc w:val="left"/>
            </w:pPr>
            <w:r>
              <w:rPr>
                <w:b/>
              </w:rPr>
              <w:t xml:space="preserve"> </w:t>
            </w:r>
          </w:p>
        </w:tc>
      </w:tr>
      <w:tr w:rsidR="00372D2D" w14:paraId="1A6CF167" w14:textId="77777777">
        <w:trPr>
          <w:trHeight w:val="560"/>
        </w:trPr>
        <w:tc>
          <w:tcPr>
            <w:tcW w:w="3797" w:type="dxa"/>
            <w:tcBorders>
              <w:top w:val="single" w:sz="4" w:space="0" w:color="000000"/>
              <w:left w:val="single" w:sz="4" w:space="0" w:color="000000"/>
              <w:bottom w:val="single" w:sz="4" w:space="0" w:color="000000"/>
              <w:right w:val="single" w:sz="4" w:space="0" w:color="000000"/>
            </w:tcBorders>
          </w:tcPr>
          <w:p w14:paraId="7D8AF990" w14:textId="77777777" w:rsidR="00372D2D" w:rsidRDefault="00A01EE2">
            <w:pPr>
              <w:spacing w:after="0" w:line="259" w:lineRule="auto"/>
              <w:ind w:left="1" w:firstLine="0"/>
              <w:jc w:val="left"/>
            </w:pPr>
            <w:r>
              <w:rPr>
                <w:b/>
              </w:rPr>
              <w:t xml:space="preserve"> </w:t>
            </w:r>
          </w:p>
          <w:p w14:paraId="5794FFFF" w14:textId="77777777" w:rsidR="00372D2D" w:rsidRDefault="00A01EE2">
            <w:pPr>
              <w:spacing w:after="0" w:line="259" w:lineRule="auto"/>
              <w:ind w:left="1" w:firstLine="0"/>
              <w:jc w:val="left"/>
            </w:pPr>
            <w:r>
              <w:rPr>
                <w:b/>
              </w:rPr>
              <w:t xml:space="preserve"> </w:t>
            </w:r>
          </w:p>
        </w:tc>
        <w:tc>
          <w:tcPr>
            <w:tcW w:w="4682" w:type="dxa"/>
            <w:tcBorders>
              <w:top w:val="single" w:sz="4" w:space="0" w:color="000000"/>
              <w:left w:val="single" w:sz="4" w:space="0" w:color="000000"/>
              <w:bottom w:val="single" w:sz="4" w:space="0" w:color="000000"/>
              <w:right w:val="single" w:sz="4" w:space="0" w:color="000000"/>
            </w:tcBorders>
          </w:tcPr>
          <w:p w14:paraId="0A2DCF0E" w14:textId="77777777" w:rsidR="00372D2D" w:rsidRDefault="00A01EE2">
            <w:pPr>
              <w:spacing w:after="0" w:line="259" w:lineRule="auto"/>
              <w:ind w:left="0" w:firstLine="0"/>
              <w:jc w:val="left"/>
            </w:pPr>
            <w:r>
              <w:rPr>
                <w:b/>
              </w:rPr>
              <w:t xml:space="preserve"> </w:t>
            </w:r>
          </w:p>
        </w:tc>
      </w:tr>
      <w:tr w:rsidR="00372D2D" w14:paraId="6364E285" w14:textId="77777777">
        <w:trPr>
          <w:trHeight w:val="565"/>
        </w:trPr>
        <w:tc>
          <w:tcPr>
            <w:tcW w:w="3797" w:type="dxa"/>
            <w:tcBorders>
              <w:top w:val="single" w:sz="4" w:space="0" w:color="000000"/>
              <w:left w:val="single" w:sz="4" w:space="0" w:color="000000"/>
              <w:bottom w:val="single" w:sz="4" w:space="0" w:color="000000"/>
              <w:right w:val="single" w:sz="4" w:space="0" w:color="000000"/>
            </w:tcBorders>
          </w:tcPr>
          <w:p w14:paraId="6075C16D" w14:textId="77777777" w:rsidR="00372D2D" w:rsidRDefault="00A01EE2">
            <w:pPr>
              <w:spacing w:after="0" w:line="259" w:lineRule="auto"/>
              <w:ind w:left="1" w:firstLine="0"/>
              <w:jc w:val="left"/>
            </w:pPr>
            <w:r>
              <w:rPr>
                <w:b/>
              </w:rPr>
              <w:t xml:space="preserve"> </w:t>
            </w:r>
          </w:p>
          <w:p w14:paraId="208A579A" w14:textId="77777777" w:rsidR="00372D2D" w:rsidRDefault="00A01EE2">
            <w:pPr>
              <w:spacing w:after="0" w:line="259" w:lineRule="auto"/>
              <w:ind w:left="1" w:firstLine="0"/>
              <w:jc w:val="left"/>
            </w:pPr>
            <w:r>
              <w:rPr>
                <w:b/>
              </w:rPr>
              <w:t xml:space="preserve"> </w:t>
            </w:r>
          </w:p>
        </w:tc>
        <w:tc>
          <w:tcPr>
            <w:tcW w:w="4682" w:type="dxa"/>
            <w:tcBorders>
              <w:top w:val="single" w:sz="4" w:space="0" w:color="000000"/>
              <w:left w:val="single" w:sz="4" w:space="0" w:color="000000"/>
              <w:bottom w:val="single" w:sz="4" w:space="0" w:color="000000"/>
              <w:right w:val="single" w:sz="4" w:space="0" w:color="000000"/>
            </w:tcBorders>
          </w:tcPr>
          <w:p w14:paraId="764F8316" w14:textId="77777777" w:rsidR="00372D2D" w:rsidRDefault="00A01EE2">
            <w:pPr>
              <w:spacing w:after="0" w:line="259" w:lineRule="auto"/>
              <w:ind w:left="0" w:firstLine="0"/>
              <w:jc w:val="left"/>
            </w:pPr>
            <w:r>
              <w:rPr>
                <w:b/>
              </w:rPr>
              <w:t xml:space="preserve"> </w:t>
            </w:r>
          </w:p>
        </w:tc>
      </w:tr>
    </w:tbl>
    <w:p w14:paraId="3052E827" w14:textId="77777777" w:rsidR="00372D2D" w:rsidRDefault="00A01EE2">
      <w:pPr>
        <w:pStyle w:val="Heading3"/>
        <w:ind w:left="-5" w:right="95"/>
      </w:pPr>
      <w:r>
        <w:t xml:space="preserve">Did anything help /or hinder progress </w:t>
      </w:r>
    </w:p>
    <w:tbl>
      <w:tblPr>
        <w:tblStyle w:val="TableGrid"/>
        <w:tblW w:w="8534" w:type="dxa"/>
        <w:tblInd w:w="-111" w:type="dxa"/>
        <w:tblCellMar>
          <w:top w:w="55" w:type="dxa"/>
          <w:left w:w="111" w:type="dxa"/>
          <w:bottom w:w="0" w:type="dxa"/>
          <w:right w:w="115" w:type="dxa"/>
        </w:tblCellMar>
        <w:tblLook w:val="04A0" w:firstRow="1" w:lastRow="0" w:firstColumn="1" w:lastColumn="0" w:noHBand="0" w:noVBand="1"/>
      </w:tblPr>
      <w:tblGrid>
        <w:gridCol w:w="8534"/>
      </w:tblGrid>
      <w:tr w:rsidR="00372D2D" w14:paraId="659AE64F" w14:textId="77777777">
        <w:trPr>
          <w:trHeight w:val="1536"/>
        </w:trPr>
        <w:tc>
          <w:tcPr>
            <w:tcW w:w="8534" w:type="dxa"/>
            <w:tcBorders>
              <w:top w:val="single" w:sz="4" w:space="0" w:color="000000"/>
              <w:left w:val="single" w:sz="4" w:space="0" w:color="000000"/>
              <w:bottom w:val="single" w:sz="4" w:space="0" w:color="000000"/>
              <w:right w:val="single" w:sz="4" w:space="0" w:color="000000"/>
            </w:tcBorders>
          </w:tcPr>
          <w:p w14:paraId="77A0DFDB" w14:textId="77777777" w:rsidR="00372D2D" w:rsidRDefault="00A01EE2">
            <w:pPr>
              <w:spacing w:after="0" w:line="259" w:lineRule="auto"/>
              <w:ind w:left="0" w:firstLine="0"/>
              <w:jc w:val="left"/>
            </w:pPr>
            <w:r>
              <w:rPr>
                <w:b/>
              </w:rPr>
              <w:t xml:space="preserve"> </w:t>
            </w:r>
          </w:p>
          <w:p w14:paraId="71B8BD88" w14:textId="77777777" w:rsidR="00372D2D" w:rsidRDefault="00A01EE2">
            <w:pPr>
              <w:spacing w:after="0" w:line="259" w:lineRule="auto"/>
              <w:ind w:left="0" w:firstLine="0"/>
              <w:jc w:val="left"/>
            </w:pPr>
            <w:r>
              <w:rPr>
                <w:b/>
              </w:rPr>
              <w:t xml:space="preserve"> </w:t>
            </w:r>
          </w:p>
          <w:p w14:paraId="574BF6AD" w14:textId="77777777" w:rsidR="00372D2D" w:rsidRDefault="00A01EE2">
            <w:pPr>
              <w:spacing w:after="217" w:line="259" w:lineRule="auto"/>
              <w:ind w:left="0" w:firstLine="0"/>
              <w:jc w:val="left"/>
            </w:pPr>
            <w:r>
              <w:rPr>
                <w:b/>
              </w:rPr>
              <w:t xml:space="preserve"> </w:t>
            </w:r>
          </w:p>
          <w:p w14:paraId="184336D2" w14:textId="77777777" w:rsidR="00372D2D" w:rsidRDefault="00A01EE2">
            <w:pPr>
              <w:spacing w:after="0" w:line="259" w:lineRule="auto"/>
              <w:ind w:left="0" w:firstLine="0"/>
              <w:jc w:val="left"/>
            </w:pPr>
            <w:r>
              <w:rPr>
                <w:b/>
              </w:rPr>
              <w:t xml:space="preserve"> </w:t>
            </w:r>
          </w:p>
        </w:tc>
      </w:tr>
    </w:tbl>
    <w:p w14:paraId="0282649B" w14:textId="77777777" w:rsidR="00372D2D" w:rsidRDefault="00A01EE2">
      <w:pPr>
        <w:spacing w:after="8" w:line="249" w:lineRule="auto"/>
        <w:ind w:left="-5" w:right="95"/>
      </w:pPr>
      <w:r>
        <w:rPr>
          <w:b/>
        </w:rPr>
        <w:t xml:space="preserve">How well did any training/development interventions assist development? </w:t>
      </w:r>
    </w:p>
    <w:tbl>
      <w:tblPr>
        <w:tblStyle w:val="TableGrid"/>
        <w:tblW w:w="8534" w:type="dxa"/>
        <w:tblInd w:w="-111" w:type="dxa"/>
        <w:tblCellMar>
          <w:top w:w="0" w:type="dxa"/>
          <w:left w:w="110" w:type="dxa"/>
          <w:bottom w:w="184" w:type="dxa"/>
          <w:right w:w="115" w:type="dxa"/>
        </w:tblCellMar>
        <w:tblLook w:val="04A0" w:firstRow="1" w:lastRow="0" w:firstColumn="1" w:lastColumn="0" w:noHBand="0" w:noVBand="1"/>
      </w:tblPr>
      <w:tblGrid>
        <w:gridCol w:w="4267"/>
        <w:gridCol w:w="4267"/>
      </w:tblGrid>
      <w:tr w:rsidR="00372D2D" w14:paraId="32C1824E" w14:textId="77777777">
        <w:trPr>
          <w:trHeight w:val="705"/>
        </w:trPr>
        <w:tc>
          <w:tcPr>
            <w:tcW w:w="4267" w:type="dxa"/>
            <w:tcBorders>
              <w:top w:val="single" w:sz="4" w:space="0" w:color="000000"/>
              <w:left w:val="single" w:sz="4" w:space="0" w:color="000000"/>
              <w:bottom w:val="single" w:sz="4" w:space="0" w:color="000000"/>
              <w:right w:val="single" w:sz="4" w:space="0" w:color="000000"/>
            </w:tcBorders>
            <w:vAlign w:val="bottom"/>
          </w:tcPr>
          <w:p w14:paraId="5F5A441B" w14:textId="77777777" w:rsidR="00372D2D" w:rsidRDefault="00A01EE2">
            <w:pPr>
              <w:spacing w:after="0" w:line="259" w:lineRule="auto"/>
              <w:ind w:left="1" w:firstLine="0"/>
              <w:jc w:val="left"/>
            </w:pPr>
            <w:r>
              <w:rPr>
                <w:b/>
              </w:rPr>
              <w:t xml:space="preserve">Training/development activity </w:t>
            </w:r>
          </w:p>
        </w:tc>
        <w:tc>
          <w:tcPr>
            <w:tcW w:w="4267" w:type="dxa"/>
            <w:tcBorders>
              <w:top w:val="single" w:sz="4" w:space="0" w:color="000000"/>
              <w:left w:val="single" w:sz="4" w:space="0" w:color="000000"/>
              <w:bottom w:val="single" w:sz="4" w:space="0" w:color="000000"/>
              <w:right w:val="single" w:sz="4" w:space="0" w:color="000000"/>
            </w:tcBorders>
            <w:vAlign w:val="bottom"/>
          </w:tcPr>
          <w:p w14:paraId="24F3A9B0" w14:textId="77777777" w:rsidR="00372D2D" w:rsidRDefault="00A01EE2">
            <w:pPr>
              <w:spacing w:after="0" w:line="259" w:lineRule="auto"/>
              <w:ind w:left="0" w:firstLine="0"/>
              <w:jc w:val="left"/>
            </w:pPr>
            <w:r>
              <w:rPr>
                <w:b/>
              </w:rPr>
              <w:t xml:space="preserve">Success </w:t>
            </w:r>
          </w:p>
        </w:tc>
      </w:tr>
      <w:tr w:rsidR="00372D2D" w14:paraId="64BEC06F" w14:textId="77777777">
        <w:trPr>
          <w:trHeight w:val="705"/>
        </w:trPr>
        <w:tc>
          <w:tcPr>
            <w:tcW w:w="4267" w:type="dxa"/>
            <w:tcBorders>
              <w:top w:val="single" w:sz="4" w:space="0" w:color="000000"/>
              <w:left w:val="single" w:sz="4" w:space="0" w:color="000000"/>
              <w:bottom w:val="single" w:sz="4" w:space="0" w:color="000000"/>
              <w:right w:val="single" w:sz="4" w:space="0" w:color="000000"/>
            </w:tcBorders>
            <w:vAlign w:val="bottom"/>
          </w:tcPr>
          <w:p w14:paraId="44B0BB1C" w14:textId="77777777" w:rsidR="00372D2D" w:rsidRDefault="00A01EE2">
            <w:pPr>
              <w:spacing w:after="0" w:line="259" w:lineRule="auto"/>
              <w:ind w:left="1" w:firstLine="0"/>
              <w:jc w:val="left"/>
            </w:pPr>
            <w:r>
              <w:rPr>
                <w:b/>
              </w:rPr>
              <w:t xml:space="preserve"> </w:t>
            </w:r>
          </w:p>
        </w:tc>
        <w:tc>
          <w:tcPr>
            <w:tcW w:w="4267" w:type="dxa"/>
            <w:tcBorders>
              <w:top w:val="single" w:sz="4" w:space="0" w:color="000000"/>
              <w:left w:val="single" w:sz="4" w:space="0" w:color="000000"/>
              <w:bottom w:val="single" w:sz="4" w:space="0" w:color="000000"/>
              <w:right w:val="single" w:sz="4" w:space="0" w:color="000000"/>
            </w:tcBorders>
            <w:vAlign w:val="bottom"/>
          </w:tcPr>
          <w:p w14:paraId="4B06F3AB" w14:textId="77777777" w:rsidR="00372D2D" w:rsidRDefault="00A01EE2">
            <w:pPr>
              <w:spacing w:after="0" w:line="259" w:lineRule="auto"/>
              <w:ind w:left="0" w:firstLine="0"/>
              <w:jc w:val="left"/>
            </w:pPr>
            <w:r>
              <w:rPr>
                <w:b/>
              </w:rPr>
              <w:t xml:space="preserve"> </w:t>
            </w:r>
          </w:p>
        </w:tc>
      </w:tr>
      <w:tr w:rsidR="00372D2D" w14:paraId="5052FEFC" w14:textId="77777777">
        <w:trPr>
          <w:trHeight w:val="710"/>
        </w:trPr>
        <w:tc>
          <w:tcPr>
            <w:tcW w:w="4267" w:type="dxa"/>
            <w:tcBorders>
              <w:top w:val="single" w:sz="4" w:space="0" w:color="000000"/>
              <w:left w:val="single" w:sz="4" w:space="0" w:color="000000"/>
              <w:bottom w:val="single" w:sz="4" w:space="0" w:color="000000"/>
              <w:right w:val="single" w:sz="4" w:space="0" w:color="000000"/>
            </w:tcBorders>
            <w:vAlign w:val="bottom"/>
          </w:tcPr>
          <w:p w14:paraId="04E94FF3" w14:textId="77777777" w:rsidR="00372D2D" w:rsidRDefault="00A01EE2">
            <w:pPr>
              <w:spacing w:after="0" w:line="259" w:lineRule="auto"/>
              <w:ind w:left="1" w:firstLine="0"/>
              <w:jc w:val="left"/>
            </w:pPr>
            <w:r>
              <w:rPr>
                <w:b/>
              </w:rPr>
              <w:t xml:space="preserve"> </w:t>
            </w:r>
          </w:p>
        </w:tc>
        <w:tc>
          <w:tcPr>
            <w:tcW w:w="4267" w:type="dxa"/>
            <w:tcBorders>
              <w:top w:val="single" w:sz="4" w:space="0" w:color="000000"/>
              <w:left w:val="single" w:sz="4" w:space="0" w:color="000000"/>
              <w:bottom w:val="single" w:sz="4" w:space="0" w:color="000000"/>
              <w:right w:val="single" w:sz="4" w:space="0" w:color="000000"/>
            </w:tcBorders>
            <w:vAlign w:val="bottom"/>
          </w:tcPr>
          <w:p w14:paraId="05ACC6CB" w14:textId="77777777" w:rsidR="00372D2D" w:rsidRDefault="00A01EE2">
            <w:pPr>
              <w:spacing w:after="0" w:line="259" w:lineRule="auto"/>
              <w:ind w:left="0" w:firstLine="0"/>
              <w:jc w:val="left"/>
            </w:pPr>
            <w:r>
              <w:rPr>
                <w:b/>
              </w:rPr>
              <w:t xml:space="preserve"> </w:t>
            </w:r>
          </w:p>
        </w:tc>
      </w:tr>
      <w:tr w:rsidR="00372D2D" w14:paraId="69787F30" w14:textId="77777777">
        <w:trPr>
          <w:trHeight w:val="706"/>
        </w:trPr>
        <w:tc>
          <w:tcPr>
            <w:tcW w:w="4267" w:type="dxa"/>
            <w:tcBorders>
              <w:top w:val="single" w:sz="4" w:space="0" w:color="000000"/>
              <w:left w:val="single" w:sz="4" w:space="0" w:color="000000"/>
              <w:bottom w:val="single" w:sz="4" w:space="0" w:color="000000"/>
              <w:right w:val="single" w:sz="4" w:space="0" w:color="000000"/>
            </w:tcBorders>
            <w:vAlign w:val="bottom"/>
          </w:tcPr>
          <w:p w14:paraId="1B0CEDF4" w14:textId="77777777" w:rsidR="00372D2D" w:rsidRDefault="00A01EE2">
            <w:pPr>
              <w:spacing w:after="0" w:line="259" w:lineRule="auto"/>
              <w:ind w:left="1" w:firstLine="0"/>
              <w:jc w:val="left"/>
            </w:pPr>
            <w:r>
              <w:rPr>
                <w:b/>
              </w:rPr>
              <w:t xml:space="preserve"> </w:t>
            </w:r>
          </w:p>
        </w:tc>
        <w:tc>
          <w:tcPr>
            <w:tcW w:w="4267" w:type="dxa"/>
            <w:tcBorders>
              <w:top w:val="single" w:sz="4" w:space="0" w:color="000000"/>
              <w:left w:val="single" w:sz="4" w:space="0" w:color="000000"/>
              <w:bottom w:val="single" w:sz="4" w:space="0" w:color="000000"/>
              <w:right w:val="single" w:sz="4" w:space="0" w:color="000000"/>
            </w:tcBorders>
            <w:vAlign w:val="bottom"/>
          </w:tcPr>
          <w:p w14:paraId="5A116C67" w14:textId="77777777" w:rsidR="00372D2D" w:rsidRDefault="00A01EE2">
            <w:pPr>
              <w:spacing w:after="0" w:line="259" w:lineRule="auto"/>
              <w:ind w:left="0" w:firstLine="0"/>
              <w:jc w:val="left"/>
            </w:pPr>
            <w:r>
              <w:rPr>
                <w:b/>
              </w:rPr>
              <w:t xml:space="preserve"> </w:t>
            </w:r>
          </w:p>
        </w:tc>
      </w:tr>
    </w:tbl>
    <w:p w14:paraId="4EB43120" w14:textId="77777777" w:rsidR="00372D2D" w:rsidRDefault="00A01EE2">
      <w:pPr>
        <w:pStyle w:val="Heading3"/>
        <w:ind w:left="-5" w:right="95"/>
      </w:pPr>
      <w:r>
        <w:t xml:space="preserve">Any additional comments </w:t>
      </w:r>
    </w:p>
    <w:tbl>
      <w:tblPr>
        <w:tblStyle w:val="TableGrid"/>
        <w:tblW w:w="8534" w:type="dxa"/>
        <w:tblInd w:w="-111" w:type="dxa"/>
        <w:tblCellMar>
          <w:top w:w="0" w:type="dxa"/>
          <w:left w:w="111" w:type="dxa"/>
          <w:bottom w:w="184" w:type="dxa"/>
          <w:right w:w="115" w:type="dxa"/>
        </w:tblCellMar>
        <w:tblLook w:val="04A0" w:firstRow="1" w:lastRow="0" w:firstColumn="1" w:lastColumn="0" w:noHBand="0" w:noVBand="1"/>
      </w:tblPr>
      <w:tblGrid>
        <w:gridCol w:w="8534"/>
      </w:tblGrid>
      <w:tr w:rsidR="00372D2D" w14:paraId="19B282C5" w14:textId="77777777">
        <w:trPr>
          <w:trHeight w:val="1400"/>
        </w:trPr>
        <w:tc>
          <w:tcPr>
            <w:tcW w:w="8534" w:type="dxa"/>
            <w:tcBorders>
              <w:top w:val="single" w:sz="4" w:space="0" w:color="000000"/>
              <w:left w:val="single" w:sz="4" w:space="0" w:color="000000"/>
              <w:bottom w:val="single" w:sz="4" w:space="0" w:color="000000"/>
              <w:right w:val="single" w:sz="4" w:space="0" w:color="000000"/>
            </w:tcBorders>
            <w:vAlign w:val="bottom"/>
          </w:tcPr>
          <w:p w14:paraId="71CD668C" w14:textId="77777777" w:rsidR="00372D2D" w:rsidRDefault="00A01EE2">
            <w:pPr>
              <w:spacing w:after="397" w:line="259" w:lineRule="auto"/>
              <w:ind w:left="0" w:firstLine="0"/>
              <w:jc w:val="left"/>
            </w:pPr>
            <w:r>
              <w:rPr>
                <w:b/>
              </w:rPr>
              <w:t xml:space="preserve"> </w:t>
            </w:r>
          </w:p>
          <w:p w14:paraId="6FE40576" w14:textId="77777777" w:rsidR="00372D2D" w:rsidRDefault="00A01EE2">
            <w:pPr>
              <w:spacing w:after="0" w:line="259" w:lineRule="auto"/>
              <w:ind w:left="0" w:firstLine="0"/>
              <w:jc w:val="left"/>
            </w:pPr>
            <w:r>
              <w:rPr>
                <w:b/>
              </w:rPr>
              <w:t xml:space="preserve"> </w:t>
            </w:r>
          </w:p>
        </w:tc>
      </w:tr>
    </w:tbl>
    <w:p w14:paraId="704F7FA1" w14:textId="77777777" w:rsidR="00372D2D" w:rsidRDefault="00A01EE2">
      <w:pPr>
        <w:spacing w:after="0" w:line="259" w:lineRule="auto"/>
        <w:ind w:right="2"/>
        <w:jc w:val="center"/>
      </w:pPr>
      <w:r>
        <w:rPr>
          <w:rFonts w:ascii="Times New Roman" w:eastAsia="Times New Roman" w:hAnsi="Times New Roman" w:cs="Times New Roman"/>
        </w:rPr>
        <w:t xml:space="preserve">12 </w:t>
      </w:r>
    </w:p>
    <w:p w14:paraId="34E028F1" w14:textId="77777777" w:rsidR="00372D2D" w:rsidRDefault="00A01EE2">
      <w:pPr>
        <w:spacing w:after="0" w:line="259" w:lineRule="auto"/>
        <w:ind w:left="0" w:firstLine="0"/>
        <w:jc w:val="left"/>
      </w:pPr>
      <w:r>
        <w:rPr>
          <w:rFonts w:ascii="Times New Roman" w:eastAsia="Times New Roman" w:hAnsi="Times New Roman" w:cs="Times New Roman"/>
        </w:rPr>
        <w:lastRenderedPageBreak/>
        <w:t xml:space="preserve"> </w:t>
      </w:r>
    </w:p>
    <w:p w14:paraId="168F7D4B" w14:textId="77777777" w:rsidR="00372D2D" w:rsidRDefault="00A01EE2">
      <w:pPr>
        <w:spacing w:after="586" w:line="259" w:lineRule="auto"/>
        <w:ind w:left="0" w:firstLine="0"/>
        <w:jc w:val="left"/>
      </w:pPr>
      <w:r>
        <w:rPr>
          <w:b/>
          <w:sz w:val="16"/>
        </w:rPr>
        <w:t xml:space="preserve"> </w:t>
      </w:r>
    </w:p>
    <w:p w14:paraId="19C674A0" w14:textId="77777777" w:rsidR="00372D2D" w:rsidRDefault="00A01EE2">
      <w:pPr>
        <w:spacing w:after="77" w:line="259" w:lineRule="auto"/>
        <w:ind w:left="0" w:firstLine="0"/>
        <w:jc w:val="left"/>
      </w:pPr>
      <w:r>
        <w:rPr>
          <w:b/>
        </w:rPr>
        <w:t xml:space="preserve"> </w:t>
      </w:r>
    </w:p>
    <w:p w14:paraId="6D74D173" w14:textId="77777777" w:rsidR="00372D2D" w:rsidRDefault="00A01EE2">
      <w:pPr>
        <w:pStyle w:val="Heading3"/>
        <w:ind w:left="-5" w:right="95"/>
      </w:pPr>
      <w:r>
        <w:t xml:space="preserve">Areas of Development for next year </w:t>
      </w:r>
    </w:p>
    <w:p w14:paraId="359412E0" w14:textId="77777777" w:rsidR="00372D2D" w:rsidRDefault="00A01EE2">
      <w:pPr>
        <w:spacing w:after="0" w:line="259" w:lineRule="auto"/>
        <w:ind w:left="0" w:firstLine="0"/>
        <w:jc w:val="left"/>
      </w:pPr>
      <w:r>
        <w:rPr>
          <w:b/>
        </w:rPr>
        <w:t xml:space="preserve"> </w:t>
      </w:r>
    </w:p>
    <w:tbl>
      <w:tblPr>
        <w:tblStyle w:val="TableGrid"/>
        <w:tblW w:w="8534" w:type="dxa"/>
        <w:tblInd w:w="-111" w:type="dxa"/>
        <w:tblCellMar>
          <w:top w:w="56" w:type="dxa"/>
          <w:left w:w="110" w:type="dxa"/>
          <w:bottom w:w="4" w:type="dxa"/>
          <w:right w:w="115" w:type="dxa"/>
        </w:tblCellMar>
        <w:tblLook w:val="04A0" w:firstRow="1" w:lastRow="0" w:firstColumn="1" w:lastColumn="0" w:noHBand="0" w:noVBand="1"/>
      </w:tblPr>
      <w:tblGrid>
        <w:gridCol w:w="2381"/>
        <w:gridCol w:w="3421"/>
        <w:gridCol w:w="2732"/>
      </w:tblGrid>
      <w:tr w:rsidR="00372D2D" w14:paraId="6D611FF9" w14:textId="77777777">
        <w:trPr>
          <w:trHeight w:val="560"/>
        </w:trPr>
        <w:tc>
          <w:tcPr>
            <w:tcW w:w="2381" w:type="dxa"/>
            <w:tcBorders>
              <w:top w:val="single" w:sz="4" w:space="0" w:color="000000"/>
              <w:left w:val="single" w:sz="4" w:space="0" w:color="000000"/>
              <w:bottom w:val="single" w:sz="4" w:space="0" w:color="000000"/>
              <w:right w:val="single" w:sz="4" w:space="0" w:color="000000"/>
            </w:tcBorders>
          </w:tcPr>
          <w:p w14:paraId="0CA4FD03" w14:textId="77777777" w:rsidR="00372D2D" w:rsidRDefault="00A01EE2">
            <w:pPr>
              <w:spacing w:after="0" w:line="259" w:lineRule="auto"/>
              <w:ind w:left="1" w:firstLine="0"/>
              <w:jc w:val="left"/>
            </w:pPr>
            <w:r>
              <w:rPr>
                <w:b/>
              </w:rPr>
              <w:t xml:space="preserve">Areas of </w:t>
            </w:r>
          </w:p>
          <w:p w14:paraId="308B0334" w14:textId="77777777" w:rsidR="00372D2D" w:rsidRDefault="00A01EE2">
            <w:pPr>
              <w:spacing w:after="0" w:line="259" w:lineRule="auto"/>
              <w:ind w:left="1" w:firstLine="0"/>
              <w:jc w:val="left"/>
            </w:pPr>
            <w:r>
              <w:rPr>
                <w:b/>
              </w:rPr>
              <w:t xml:space="preserve">Development </w:t>
            </w:r>
          </w:p>
        </w:tc>
        <w:tc>
          <w:tcPr>
            <w:tcW w:w="3421" w:type="dxa"/>
            <w:tcBorders>
              <w:top w:val="single" w:sz="4" w:space="0" w:color="000000"/>
              <w:left w:val="single" w:sz="4" w:space="0" w:color="000000"/>
              <w:bottom w:val="single" w:sz="4" w:space="0" w:color="000000"/>
              <w:right w:val="single" w:sz="4" w:space="0" w:color="000000"/>
            </w:tcBorders>
          </w:tcPr>
          <w:p w14:paraId="6006B4AF" w14:textId="77777777" w:rsidR="00372D2D" w:rsidRDefault="00A01EE2">
            <w:pPr>
              <w:spacing w:after="0" w:line="259" w:lineRule="auto"/>
              <w:ind w:left="0" w:firstLine="0"/>
              <w:jc w:val="left"/>
            </w:pPr>
            <w:r>
              <w:rPr>
                <w:b/>
              </w:rPr>
              <w:t xml:space="preserve">Success criteria/timescale </w:t>
            </w:r>
          </w:p>
        </w:tc>
        <w:tc>
          <w:tcPr>
            <w:tcW w:w="2732" w:type="dxa"/>
            <w:tcBorders>
              <w:top w:val="single" w:sz="4" w:space="0" w:color="000000"/>
              <w:left w:val="single" w:sz="4" w:space="0" w:color="000000"/>
              <w:bottom w:val="single" w:sz="4" w:space="0" w:color="000000"/>
              <w:right w:val="single" w:sz="4" w:space="0" w:color="000000"/>
            </w:tcBorders>
          </w:tcPr>
          <w:p w14:paraId="7C4E92C2" w14:textId="77777777" w:rsidR="00372D2D" w:rsidRDefault="00A01EE2">
            <w:pPr>
              <w:spacing w:after="0" w:line="259" w:lineRule="auto"/>
              <w:ind w:left="0" w:firstLine="0"/>
              <w:jc w:val="left"/>
            </w:pPr>
            <w:r>
              <w:rPr>
                <w:b/>
              </w:rPr>
              <w:t xml:space="preserve">Monitoring method </w:t>
            </w:r>
          </w:p>
        </w:tc>
      </w:tr>
      <w:tr w:rsidR="00372D2D" w14:paraId="1917F18C" w14:textId="77777777">
        <w:trPr>
          <w:trHeight w:val="1401"/>
        </w:trPr>
        <w:tc>
          <w:tcPr>
            <w:tcW w:w="2381" w:type="dxa"/>
            <w:tcBorders>
              <w:top w:val="single" w:sz="4" w:space="0" w:color="000000"/>
              <w:left w:val="single" w:sz="4" w:space="0" w:color="000000"/>
              <w:bottom w:val="single" w:sz="4" w:space="0" w:color="000000"/>
              <w:right w:val="single" w:sz="4" w:space="0" w:color="000000"/>
            </w:tcBorders>
            <w:vAlign w:val="bottom"/>
          </w:tcPr>
          <w:p w14:paraId="42148B44" w14:textId="77777777" w:rsidR="00372D2D" w:rsidRDefault="00A01EE2">
            <w:pPr>
              <w:spacing w:after="397" w:line="259" w:lineRule="auto"/>
              <w:ind w:left="1" w:firstLine="0"/>
              <w:jc w:val="left"/>
            </w:pPr>
            <w:r>
              <w:rPr>
                <w:b/>
              </w:rPr>
              <w:t xml:space="preserve"> </w:t>
            </w:r>
          </w:p>
          <w:p w14:paraId="292F9AA1" w14:textId="77777777" w:rsidR="00372D2D" w:rsidRDefault="00A01EE2">
            <w:pPr>
              <w:spacing w:after="0" w:line="259" w:lineRule="auto"/>
              <w:ind w:left="1" w:firstLine="0"/>
              <w:jc w:val="left"/>
            </w:pPr>
            <w:r>
              <w:rPr>
                <w:b/>
              </w:rPr>
              <w:t xml:space="preserve"> </w:t>
            </w:r>
          </w:p>
        </w:tc>
        <w:tc>
          <w:tcPr>
            <w:tcW w:w="3421" w:type="dxa"/>
            <w:tcBorders>
              <w:top w:val="single" w:sz="4" w:space="0" w:color="000000"/>
              <w:left w:val="single" w:sz="4" w:space="0" w:color="000000"/>
              <w:bottom w:val="single" w:sz="4" w:space="0" w:color="000000"/>
              <w:right w:val="single" w:sz="4" w:space="0" w:color="000000"/>
            </w:tcBorders>
          </w:tcPr>
          <w:p w14:paraId="224BCDAF" w14:textId="77777777" w:rsidR="00372D2D" w:rsidRDefault="00A01EE2">
            <w:pPr>
              <w:spacing w:after="0" w:line="259" w:lineRule="auto"/>
              <w:ind w:left="0" w:firstLine="0"/>
              <w:jc w:val="left"/>
            </w:pPr>
            <w:r>
              <w:rPr>
                <w:b/>
              </w:rPr>
              <w:t xml:space="preserve"> </w:t>
            </w:r>
          </w:p>
        </w:tc>
        <w:tc>
          <w:tcPr>
            <w:tcW w:w="2732" w:type="dxa"/>
            <w:tcBorders>
              <w:top w:val="single" w:sz="4" w:space="0" w:color="000000"/>
              <w:left w:val="single" w:sz="4" w:space="0" w:color="000000"/>
              <w:bottom w:val="single" w:sz="4" w:space="0" w:color="000000"/>
              <w:right w:val="single" w:sz="4" w:space="0" w:color="000000"/>
            </w:tcBorders>
          </w:tcPr>
          <w:p w14:paraId="511E7915" w14:textId="77777777" w:rsidR="00372D2D" w:rsidRDefault="00A01EE2">
            <w:pPr>
              <w:spacing w:after="0" w:line="259" w:lineRule="auto"/>
              <w:ind w:left="0" w:firstLine="0"/>
              <w:jc w:val="left"/>
            </w:pPr>
            <w:r>
              <w:rPr>
                <w:b/>
              </w:rPr>
              <w:t xml:space="preserve"> </w:t>
            </w:r>
          </w:p>
        </w:tc>
      </w:tr>
      <w:tr w:rsidR="00372D2D" w14:paraId="4A0D36BF" w14:textId="77777777">
        <w:trPr>
          <w:trHeight w:val="1405"/>
        </w:trPr>
        <w:tc>
          <w:tcPr>
            <w:tcW w:w="2381" w:type="dxa"/>
            <w:tcBorders>
              <w:top w:val="single" w:sz="4" w:space="0" w:color="000000"/>
              <w:left w:val="single" w:sz="4" w:space="0" w:color="000000"/>
              <w:bottom w:val="single" w:sz="4" w:space="0" w:color="000000"/>
              <w:right w:val="single" w:sz="4" w:space="0" w:color="000000"/>
            </w:tcBorders>
            <w:vAlign w:val="bottom"/>
          </w:tcPr>
          <w:p w14:paraId="469A564F" w14:textId="77777777" w:rsidR="00372D2D" w:rsidRDefault="00A01EE2">
            <w:pPr>
              <w:spacing w:after="402" w:line="259" w:lineRule="auto"/>
              <w:ind w:left="1" w:firstLine="0"/>
              <w:jc w:val="left"/>
            </w:pPr>
            <w:r>
              <w:rPr>
                <w:b/>
              </w:rPr>
              <w:t xml:space="preserve"> </w:t>
            </w:r>
          </w:p>
          <w:p w14:paraId="29EDF55C" w14:textId="77777777" w:rsidR="00372D2D" w:rsidRDefault="00A01EE2">
            <w:pPr>
              <w:spacing w:after="0" w:line="259" w:lineRule="auto"/>
              <w:ind w:left="1" w:firstLine="0"/>
              <w:jc w:val="left"/>
            </w:pPr>
            <w:r>
              <w:rPr>
                <w:b/>
              </w:rPr>
              <w:t xml:space="preserve"> </w:t>
            </w:r>
          </w:p>
        </w:tc>
        <w:tc>
          <w:tcPr>
            <w:tcW w:w="3421" w:type="dxa"/>
            <w:tcBorders>
              <w:top w:val="single" w:sz="4" w:space="0" w:color="000000"/>
              <w:left w:val="single" w:sz="4" w:space="0" w:color="000000"/>
              <w:bottom w:val="single" w:sz="4" w:space="0" w:color="000000"/>
              <w:right w:val="single" w:sz="4" w:space="0" w:color="000000"/>
            </w:tcBorders>
          </w:tcPr>
          <w:p w14:paraId="28EA8A0A" w14:textId="77777777" w:rsidR="00372D2D" w:rsidRDefault="00A01EE2">
            <w:pPr>
              <w:spacing w:after="0" w:line="259" w:lineRule="auto"/>
              <w:ind w:left="0" w:firstLine="0"/>
              <w:jc w:val="left"/>
            </w:pPr>
            <w:r>
              <w:rPr>
                <w:b/>
              </w:rPr>
              <w:t xml:space="preserve"> </w:t>
            </w:r>
          </w:p>
        </w:tc>
        <w:tc>
          <w:tcPr>
            <w:tcW w:w="2732" w:type="dxa"/>
            <w:tcBorders>
              <w:top w:val="single" w:sz="4" w:space="0" w:color="000000"/>
              <w:left w:val="single" w:sz="4" w:space="0" w:color="000000"/>
              <w:bottom w:val="single" w:sz="4" w:space="0" w:color="000000"/>
              <w:right w:val="single" w:sz="4" w:space="0" w:color="000000"/>
            </w:tcBorders>
          </w:tcPr>
          <w:p w14:paraId="48BE5D47" w14:textId="77777777" w:rsidR="00372D2D" w:rsidRDefault="00A01EE2">
            <w:pPr>
              <w:spacing w:after="0" w:line="259" w:lineRule="auto"/>
              <w:ind w:left="0" w:firstLine="0"/>
              <w:jc w:val="left"/>
            </w:pPr>
            <w:r>
              <w:rPr>
                <w:b/>
              </w:rPr>
              <w:t xml:space="preserve"> </w:t>
            </w:r>
          </w:p>
        </w:tc>
      </w:tr>
      <w:tr w:rsidR="00372D2D" w14:paraId="493852B5" w14:textId="77777777">
        <w:trPr>
          <w:trHeight w:val="1400"/>
        </w:trPr>
        <w:tc>
          <w:tcPr>
            <w:tcW w:w="2381" w:type="dxa"/>
            <w:tcBorders>
              <w:top w:val="single" w:sz="4" w:space="0" w:color="000000"/>
              <w:left w:val="single" w:sz="4" w:space="0" w:color="000000"/>
              <w:bottom w:val="single" w:sz="4" w:space="0" w:color="000000"/>
              <w:right w:val="single" w:sz="4" w:space="0" w:color="000000"/>
            </w:tcBorders>
            <w:vAlign w:val="bottom"/>
          </w:tcPr>
          <w:p w14:paraId="77FA21F0" w14:textId="77777777" w:rsidR="00372D2D" w:rsidRDefault="00A01EE2">
            <w:pPr>
              <w:spacing w:after="397" w:line="259" w:lineRule="auto"/>
              <w:ind w:left="1" w:firstLine="0"/>
              <w:jc w:val="left"/>
            </w:pPr>
            <w:r>
              <w:rPr>
                <w:b/>
              </w:rPr>
              <w:t xml:space="preserve"> </w:t>
            </w:r>
          </w:p>
          <w:p w14:paraId="51F4EB3F" w14:textId="77777777" w:rsidR="00372D2D" w:rsidRDefault="00A01EE2">
            <w:pPr>
              <w:spacing w:after="0" w:line="259" w:lineRule="auto"/>
              <w:ind w:left="1" w:firstLine="0"/>
              <w:jc w:val="left"/>
            </w:pPr>
            <w:r>
              <w:rPr>
                <w:b/>
              </w:rPr>
              <w:t xml:space="preserve"> </w:t>
            </w:r>
          </w:p>
        </w:tc>
        <w:tc>
          <w:tcPr>
            <w:tcW w:w="3421" w:type="dxa"/>
            <w:tcBorders>
              <w:top w:val="single" w:sz="4" w:space="0" w:color="000000"/>
              <w:left w:val="single" w:sz="4" w:space="0" w:color="000000"/>
              <w:bottom w:val="single" w:sz="4" w:space="0" w:color="000000"/>
              <w:right w:val="single" w:sz="4" w:space="0" w:color="000000"/>
            </w:tcBorders>
          </w:tcPr>
          <w:p w14:paraId="3BF1C1DA" w14:textId="77777777" w:rsidR="00372D2D" w:rsidRDefault="00A01EE2">
            <w:pPr>
              <w:spacing w:after="0" w:line="259" w:lineRule="auto"/>
              <w:ind w:left="0" w:firstLine="0"/>
              <w:jc w:val="left"/>
            </w:pPr>
            <w:r>
              <w:rPr>
                <w:b/>
              </w:rPr>
              <w:t xml:space="preserve"> </w:t>
            </w:r>
          </w:p>
        </w:tc>
        <w:tc>
          <w:tcPr>
            <w:tcW w:w="2732" w:type="dxa"/>
            <w:tcBorders>
              <w:top w:val="single" w:sz="4" w:space="0" w:color="000000"/>
              <w:left w:val="single" w:sz="4" w:space="0" w:color="000000"/>
              <w:bottom w:val="single" w:sz="4" w:space="0" w:color="000000"/>
              <w:right w:val="single" w:sz="4" w:space="0" w:color="000000"/>
            </w:tcBorders>
          </w:tcPr>
          <w:p w14:paraId="44A6AC99" w14:textId="77777777" w:rsidR="00372D2D" w:rsidRDefault="00A01EE2">
            <w:pPr>
              <w:spacing w:after="0" w:line="259" w:lineRule="auto"/>
              <w:ind w:left="0" w:firstLine="0"/>
              <w:jc w:val="left"/>
            </w:pPr>
            <w:r>
              <w:rPr>
                <w:b/>
              </w:rPr>
              <w:t xml:space="preserve"> </w:t>
            </w:r>
          </w:p>
        </w:tc>
      </w:tr>
    </w:tbl>
    <w:p w14:paraId="10C9BD87" w14:textId="77777777" w:rsidR="00372D2D" w:rsidRDefault="00A01EE2">
      <w:pPr>
        <w:spacing w:after="0" w:line="259" w:lineRule="auto"/>
        <w:ind w:left="0" w:right="8249" w:firstLine="0"/>
        <w:jc w:val="left"/>
      </w:pPr>
      <w:r>
        <w:rPr>
          <w:b/>
          <w:color w:val="000080"/>
        </w:rPr>
        <w:t xml:space="preserve"> </w:t>
      </w:r>
      <w:r>
        <w:t xml:space="preserve"> </w:t>
      </w:r>
    </w:p>
    <w:tbl>
      <w:tblPr>
        <w:tblStyle w:val="TableGrid"/>
        <w:tblW w:w="8534" w:type="dxa"/>
        <w:tblInd w:w="-111" w:type="dxa"/>
        <w:tblCellMar>
          <w:top w:w="55" w:type="dxa"/>
          <w:left w:w="110" w:type="dxa"/>
          <w:bottom w:w="0" w:type="dxa"/>
          <w:right w:w="115" w:type="dxa"/>
        </w:tblCellMar>
        <w:tblLook w:val="04A0" w:firstRow="1" w:lastRow="0" w:firstColumn="1" w:lastColumn="0" w:noHBand="0" w:noVBand="1"/>
      </w:tblPr>
      <w:tblGrid>
        <w:gridCol w:w="4267"/>
        <w:gridCol w:w="4267"/>
      </w:tblGrid>
      <w:tr w:rsidR="00372D2D" w14:paraId="68DB00FA" w14:textId="77777777">
        <w:trPr>
          <w:trHeight w:val="565"/>
        </w:trPr>
        <w:tc>
          <w:tcPr>
            <w:tcW w:w="4267" w:type="dxa"/>
            <w:tcBorders>
              <w:top w:val="single" w:sz="4" w:space="0" w:color="000000"/>
              <w:left w:val="single" w:sz="4" w:space="0" w:color="000000"/>
              <w:bottom w:val="single" w:sz="4" w:space="0" w:color="000000"/>
              <w:right w:val="single" w:sz="4" w:space="0" w:color="000000"/>
            </w:tcBorders>
          </w:tcPr>
          <w:p w14:paraId="26789A5E" w14:textId="77777777" w:rsidR="00372D2D" w:rsidRDefault="00A01EE2">
            <w:pPr>
              <w:spacing w:after="0" w:line="259" w:lineRule="auto"/>
              <w:ind w:left="1" w:firstLine="0"/>
              <w:jc w:val="left"/>
            </w:pPr>
            <w:r>
              <w:rPr>
                <w:b/>
              </w:rPr>
              <w:t xml:space="preserve">Training/development need </w:t>
            </w:r>
          </w:p>
        </w:tc>
        <w:tc>
          <w:tcPr>
            <w:tcW w:w="4267" w:type="dxa"/>
            <w:tcBorders>
              <w:top w:val="single" w:sz="4" w:space="0" w:color="000000"/>
              <w:left w:val="single" w:sz="4" w:space="0" w:color="000000"/>
              <w:bottom w:val="single" w:sz="4" w:space="0" w:color="000000"/>
              <w:right w:val="single" w:sz="4" w:space="0" w:color="000000"/>
            </w:tcBorders>
          </w:tcPr>
          <w:p w14:paraId="7BC6D612" w14:textId="77777777" w:rsidR="00372D2D" w:rsidRDefault="00A01EE2">
            <w:pPr>
              <w:spacing w:after="0" w:line="259" w:lineRule="auto"/>
              <w:ind w:left="0" w:firstLine="0"/>
              <w:jc w:val="left"/>
            </w:pPr>
            <w:r>
              <w:rPr>
                <w:b/>
              </w:rPr>
              <w:t xml:space="preserve">Action to be taken </w:t>
            </w:r>
          </w:p>
          <w:p w14:paraId="160F6D26" w14:textId="77777777" w:rsidR="00372D2D" w:rsidRDefault="00A01EE2">
            <w:pPr>
              <w:spacing w:after="0" w:line="259" w:lineRule="auto"/>
              <w:ind w:left="0" w:firstLine="0"/>
              <w:jc w:val="left"/>
            </w:pPr>
            <w:r>
              <w:rPr>
                <w:b/>
              </w:rPr>
              <w:t xml:space="preserve"> </w:t>
            </w:r>
          </w:p>
        </w:tc>
      </w:tr>
      <w:tr w:rsidR="00372D2D" w14:paraId="730B28C3" w14:textId="77777777">
        <w:trPr>
          <w:trHeight w:val="560"/>
        </w:trPr>
        <w:tc>
          <w:tcPr>
            <w:tcW w:w="4267" w:type="dxa"/>
            <w:tcBorders>
              <w:top w:val="single" w:sz="4" w:space="0" w:color="000000"/>
              <w:left w:val="single" w:sz="4" w:space="0" w:color="000000"/>
              <w:bottom w:val="single" w:sz="4" w:space="0" w:color="000000"/>
              <w:right w:val="single" w:sz="4" w:space="0" w:color="000000"/>
            </w:tcBorders>
          </w:tcPr>
          <w:p w14:paraId="34C15D2C" w14:textId="77777777" w:rsidR="00372D2D" w:rsidRDefault="00A01EE2">
            <w:pPr>
              <w:spacing w:after="0" w:line="259" w:lineRule="auto"/>
              <w:ind w:left="1" w:firstLine="0"/>
              <w:jc w:val="left"/>
            </w:pPr>
            <w:r>
              <w:t xml:space="preserve"> </w:t>
            </w:r>
          </w:p>
          <w:p w14:paraId="79203F77" w14:textId="77777777" w:rsidR="00372D2D" w:rsidRDefault="00A01EE2">
            <w:pPr>
              <w:spacing w:after="0" w:line="259" w:lineRule="auto"/>
              <w:ind w:left="1" w:firstLine="0"/>
              <w:jc w:val="left"/>
            </w:pPr>
            <w:r>
              <w:t xml:space="preserve"> </w:t>
            </w:r>
          </w:p>
        </w:tc>
        <w:tc>
          <w:tcPr>
            <w:tcW w:w="4267" w:type="dxa"/>
            <w:tcBorders>
              <w:top w:val="single" w:sz="4" w:space="0" w:color="000000"/>
              <w:left w:val="single" w:sz="4" w:space="0" w:color="000000"/>
              <w:bottom w:val="single" w:sz="4" w:space="0" w:color="000000"/>
              <w:right w:val="single" w:sz="4" w:space="0" w:color="000000"/>
            </w:tcBorders>
          </w:tcPr>
          <w:p w14:paraId="652FBA4E" w14:textId="77777777" w:rsidR="00372D2D" w:rsidRDefault="00A01EE2">
            <w:pPr>
              <w:spacing w:after="0" w:line="259" w:lineRule="auto"/>
              <w:ind w:left="0" w:firstLine="0"/>
              <w:jc w:val="left"/>
            </w:pPr>
            <w:r>
              <w:t xml:space="preserve"> </w:t>
            </w:r>
          </w:p>
        </w:tc>
      </w:tr>
      <w:tr w:rsidR="00372D2D" w14:paraId="0EF69436" w14:textId="77777777">
        <w:trPr>
          <w:trHeight w:val="561"/>
        </w:trPr>
        <w:tc>
          <w:tcPr>
            <w:tcW w:w="4267" w:type="dxa"/>
            <w:tcBorders>
              <w:top w:val="single" w:sz="4" w:space="0" w:color="000000"/>
              <w:left w:val="single" w:sz="4" w:space="0" w:color="000000"/>
              <w:bottom w:val="single" w:sz="4" w:space="0" w:color="000000"/>
              <w:right w:val="single" w:sz="4" w:space="0" w:color="000000"/>
            </w:tcBorders>
          </w:tcPr>
          <w:p w14:paraId="0E27A64C" w14:textId="77777777" w:rsidR="00372D2D" w:rsidRDefault="00A01EE2">
            <w:pPr>
              <w:spacing w:after="0" w:line="259" w:lineRule="auto"/>
              <w:ind w:left="1" w:firstLine="0"/>
              <w:jc w:val="left"/>
            </w:pPr>
            <w:r>
              <w:t xml:space="preserve"> </w:t>
            </w:r>
          </w:p>
          <w:p w14:paraId="222362FD" w14:textId="77777777" w:rsidR="00372D2D" w:rsidRDefault="00A01EE2">
            <w:pPr>
              <w:spacing w:after="0" w:line="259" w:lineRule="auto"/>
              <w:ind w:left="1" w:firstLine="0"/>
              <w:jc w:val="left"/>
            </w:pPr>
            <w:r>
              <w:t xml:space="preserve"> </w:t>
            </w:r>
          </w:p>
        </w:tc>
        <w:tc>
          <w:tcPr>
            <w:tcW w:w="4267" w:type="dxa"/>
            <w:tcBorders>
              <w:top w:val="single" w:sz="4" w:space="0" w:color="000000"/>
              <w:left w:val="single" w:sz="4" w:space="0" w:color="000000"/>
              <w:bottom w:val="single" w:sz="4" w:space="0" w:color="000000"/>
              <w:right w:val="single" w:sz="4" w:space="0" w:color="000000"/>
            </w:tcBorders>
          </w:tcPr>
          <w:p w14:paraId="42995249" w14:textId="77777777" w:rsidR="00372D2D" w:rsidRDefault="00A01EE2">
            <w:pPr>
              <w:spacing w:after="0" w:line="259" w:lineRule="auto"/>
              <w:ind w:left="0" w:firstLine="0"/>
              <w:jc w:val="left"/>
            </w:pPr>
            <w:r>
              <w:t xml:space="preserve"> </w:t>
            </w:r>
          </w:p>
        </w:tc>
      </w:tr>
      <w:tr w:rsidR="00372D2D" w14:paraId="5992C311" w14:textId="77777777">
        <w:trPr>
          <w:trHeight w:val="565"/>
        </w:trPr>
        <w:tc>
          <w:tcPr>
            <w:tcW w:w="4267" w:type="dxa"/>
            <w:tcBorders>
              <w:top w:val="single" w:sz="4" w:space="0" w:color="000000"/>
              <w:left w:val="single" w:sz="4" w:space="0" w:color="000000"/>
              <w:bottom w:val="single" w:sz="4" w:space="0" w:color="000000"/>
              <w:right w:val="single" w:sz="4" w:space="0" w:color="000000"/>
            </w:tcBorders>
          </w:tcPr>
          <w:p w14:paraId="24A09F5B" w14:textId="77777777" w:rsidR="00372D2D" w:rsidRDefault="00A01EE2">
            <w:pPr>
              <w:spacing w:after="0" w:line="259" w:lineRule="auto"/>
              <w:ind w:left="1" w:firstLine="0"/>
              <w:jc w:val="left"/>
            </w:pPr>
            <w:r>
              <w:t xml:space="preserve"> </w:t>
            </w:r>
          </w:p>
        </w:tc>
        <w:tc>
          <w:tcPr>
            <w:tcW w:w="4267" w:type="dxa"/>
            <w:tcBorders>
              <w:top w:val="single" w:sz="4" w:space="0" w:color="000000"/>
              <w:left w:val="single" w:sz="4" w:space="0" w:color="000000"/>
              <w:bottom w:val="single" w:sz="4" w:space="0" w:color="000000"/>
              <w:right w:val="single" w:sz="4" w:space="0" w:color="000000"/>
            </w:tcBorders>
          </w:tcPr>
          <w:p w14:paraId="410E2154" w14:textId="77777777" w:rsidR="00372D2D" w:rsidRDefault="00A01EE2">
            <w:pPr>
              <w:spacing w:after="0" w:line="259" w:lineRule="auto"/>
              <w:ind w:left="0" w:firstLine="0"/>
              <w:jc w:val="left"/>
            </w:pPr>
            <w:r>
              <w:t xml:space="preserve"> </w:t>
            </w:r>
          </w:p>
          <w:p w14:paraId="562160FE" w14:textId="77777777" w:rsidR="00372D2D" w:rsidRDefault="00A01EE2">
            <w:pPr>
              <w:spacing w:after="0" w:line="259" w:lineRule="auto"/>
              <w:ind w:left="0" w:firstLine="0"/>
              <w:jc w:val="left"/>
            </w:pPr>
            <w:r>
              <w:t xml:space="preserve"> </w:t>
            </w:r>
          </w:p>
        </w:tc>
      </w:tr>
      <w:tr w:rsidR="00372D2D" w14:paraId="6B90C68E" w14:textId="77777777">
        <w:trPr>
          <w:trHeight w:val="560"/>
        </w:trPr>
        <w:tc>
          <w:tcPr>
            <w:tcW w:w="4267" w:type="dxa"/>
            <w:tcBorders>
              <w:top w:val="single" w:sz="4" w:space="0" w:color="000000"/>
              <w:left w:val="single" w:sz="4" w:space="0" w:color="000000"/>
              <w:bottom w:val="single" w:sz="4" w:space="0" w:color="000000"/>
              <w:right w:val="single" w:sz="4" w:space="0" w:color="000000"/>
            </w:tcBorders>
          </w:tcPr>
          <w:p w14:paraId="6E52585C" w14:textId="77777777" w:rsidR="00372D2D" w:rsidRDefault="00A01EE2">
            <w:pPr>
              <w:spacing w:after="0" w:line="259" w:lineRule="auto"/>
              <w:ind w:left="1" w:firstLine="0"/>
              <w:jc w:val="left"/>
            </w:pPr>
            <w:r>
              <w:t xml:space="preserve"> </w:t>
            </w:r>
          </w:p>
          <w:p w14:paraId="6814C4EB" w14:textId="77777777" w:rsidR="00372D2D" w:rsidRDefault="00A01EE2">
            <w:pPr>
              <w:spacing w:after="0" w:line="259" w:lineRule="auto"/>
              <w:ind w:left="1" w:firstLine="0"/>
              <w:jc w:val="left"/>
            </w:pPr>
            <w:r>
              <w:t xml:space="preserve"> </w:t>
            </w:r>
          </w:p>
        </w:tc>
        <w:tc>
          <w:tcPr>
            <w:tcW w:w="4267" w:type="dxa"/>
            <w:tcBorders>
              <w:top w:val="single" w:sz="4" w:space="0" w:color="000000"/>
              <w:left w:val="single" w:sz="4" w:space="0" w:color="000000"/>
              <w:bottom w:val="single" w:sz="4" w:space="0" w:color="000000"/>
              <w:right w:val="single" w:sz="4" w:space="0" w:color="000000"/>
            </w:tcBorders>
          </w:tcPr>
          <w:p w14:paraId="7FD3632E" w14:textId="77777777" w:rsidR="00372D2D" w:rsidRDefault="00A01EE2">
            <w:pPr>
              <w:spacing w:after="0" w:line="259" w:lineRule="auto"/>
              <w:ind w:left="0" w:firstLine="0"/>
              <w:jc w:val="left"/>
            </w:pPr>
            <w:r>
              <w:t xml:space="preserve"> </w:t>
            </w:r>
          </w:p>
        </w:tc>
      </w:tr>
      <w:tr w:rsidR="00372D2D" w14:paraId="302244DF" w14:textId="77777777">
        <w:trPr>
          <w:trHeight w:val="560"/>
        </w:trPr>
        <w:tc>
          <w:tcPr>
            <w:tcW w:w="4267" w:type="dxa"/>
            <w:tcBorders>
              <w:top w:val="single" w:sz="4" w:space="0" w:color="000000"/>
              <w:left w:val="single" w:sz="4" w:space="0" w:color="000000"/>
              <w:bottom w:val="single" w:sz="4" w:space="0" w:color="000000"/>
              <w:right w:val="single" w:sz="4" w:space="0" w:color="000000"/>
            </w:tcBorders>
          </w:tcPr>
          <w:p w14:paraId="2C1E36B0" w14:textId="77777777" w:rsidR="00372D2D" w:rsidRDefault="00A01EE2">
            <w:pPr>
              <w:spacing w:after="0" w:line="259" w:lineRule="auto"/>
              <w:ind w:left="1" w:firstLine="0"/>
              <w:jc w:val="left"/>
            </w:pPr>
            <w:r>
              <w:t xml:space="preserve"> </w:t>
            </w:r>
          </w:p>
          <w:p w14:paraId="1E24D694" w14:textId="77777777" w:rsidR="00372D2D" w:rsidRDefault="00A01EE2">
            <w:pPr>
              <w:spacing w:after="0" w:line="259" w:lineRule="auto"/>
              <w:ind w:left="1" w:firstLine="0"/>
              <w:jc w:val="left"/>
            </w:pPr>
            <w:r>
              <w:t xml:space="preserve"> </w:t>
            </w:r>
          </w:p>
        </w:tc>
        <w:tc>
          <w:tcPr>
            <w:tcW w:w="4267" w:type="dxa"/>
            <w:tcBorders>
              <w:top w:val="single" w:sz="4" w:space="0" w:color="000000"/>
              <w:left w:val="single" w:sz="4" w:space="0" w:color="000000"/>
              <w:bottom w:val="single" w:sz="4" w:space="0" w:color="000000"/>
              <w:right w:val="single" w:sz="4" w:space="0" w:color="000000"/>
            </w:tcBorders>
          </w:tcPr>
          <w:p w14:paraId="0648C10A" w14:textId="77777777" w:rsidR="00372D2D" w:rsidRDefault="00A01EE2">
            <w:pPr>
              <w:spacing w:after="0" w:line="259" w:lineRule="auto"/>
              <w:ind w:left="0" w:firstLine="0"/>
              <w:jc w:val="left"/>
            </w:pPr>
            <w:r>
              <w:t xml:space="preserve"> </w:t>
            </w:r>
          </w:p>
        </w:tc>
      </w:tr>
    </w:tbl>
    <w:p w14:paraId="2DB8E73E" w14:textId="77777777" w:rsidR="00372D2D" w:rsidRDefault="00A01EE2">
      <w:pPr>
        <w:spacing w:after="0" w:line="259" w:lineRule="auto"/>
        <w:ind w:left="0" w:firstLine="0"/>
        <w:jc w:val="left"/>
      </w:pPr>
      <w:r>
        <w:t xml:space="preserve"> </w:t>
      </w:r>
    </w:p>
    <w:p w14:paraId="298C1343" w14:textId="77777777" w:rsidR="00372D2D" w:rsidRDefault="00A01EE2">
      <w:pPr>
        <w:spacing w:after="112" w:line="259" w:lineRule="auto"/>
        <w:ind w:left="0" w:firstLine="0"/>
        <w:jc w:val="left"/>
      </w:pPr>
      <w:r>
        <w:rPr>
          <w:b/>
          <w:color w:val="000080"/>
        </w:rPr>
        <w:t xml:space="preserve"> </w:t>
      </w:r>
    </w:p>
    <w:p w14:paraId="7DCBADBB" w14:textId="77777777" w:rsidR="00372D2D" w:rsidRDefault="00A01EE2">
      <w:pPr>
        <w:ind w:left="-5" w:right="4"/>
      </w:pPr>
      <w:r>
        <w:t xml:space="preserve">Whilst it is not compulsory, staff who are required to register with the EWC may wish to consider updating their Professional Learning Passport with details of training/development undertaken.   </w:t>
      </w:r>
    </w:p>
    <w:p w14:paraId="09D4C836"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p w14:paraId="43117B09"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p w14:paraId="10A9E3AF"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p w14:paraId="60907B20" w14:textId="77777777" w:rsidR="00372D2D" w:rsidRDefault="00A01EE2">
      <w:pPr>
        <w:spacing w:after="0" w:line="259" w:lineRule="auto"/>
        <w:ind w:left="0" w:firstLine="0"/>
        <w:jc w:val="left"/>
      </w:pPr>
      <w:r>
        <w:t xml:space="preserve"> </w:t>
      </w:r>
    </w:p>
    <w:p w14:paraId="21D07090" w14:textId="77777777" w:rsidR="00372D2D" w:rsidRDefault="00A01EE2">
      <w:pPr>
        <w:spacing w:after="0" w:line="259" w:lineRule="auto"/>
        <w:ind w:left="0" w:firstLine="0"/>
        <w:jc w:val="left"/>
      </w:pPr>
      <w:r>
        <w:t xml:space="preserve"> </w:t>
      </w:r>
    </w:p>
    <w:p w14:paraId="547B1A67" w14:textId="77777777" w:rsidR="00372D2D" w:rsidRDefault="00A01EE2">
      <w:pPr>
        <w:ind w:left="-5" w:right="4"/>
      </w:pPr>
      <w:r>
        <w:t xml:space="preserve">Signed/Dated:  </w:t>
      </w:r>
      <w:proofErr w:type="gramStart"/>
      <w:r>
        <w:t>Appraisee</w:t>
      </w:r>
      <w:r>
        <w:t xml:space="preserve">  _</w:t>
      </w:r>
      <w:proofErr w:type="gramEnd"/>
      <w:r>
        <w:t xml:space="preserve">____________________________ </w:t>
      </w:r>
    </w:p>
    <w:p w14:paraId="11B0D64F" w14:textId="77777777" w:rsidR="00372D2D" w:rsidRDefault="00A01EE2">
      <w:pPr>
        <w:spacing w:after="0" w:line="259" w:lineRule="auto"/>
        <w:ind w:left="0" w:firstLine="0"/>
        <w:jc w:val="left"/>
      </w:pPr>
      <w:r>
        <w:lastRenderedPageBreak/>
        <w:t xml:space="preserve"> </w:t>
      </w:r>
    </w:p>
    <w:p w14:paraId="481A55F6" w14:textId="77777777" w:rsidR="00372D2D" w:rsidRDefault="00A01EE2">
      <w:pPr>
        <w:spacing w:after="0" w:line="259" w:lineRule="auto"/>
        <w:ind w:left="0" w:firstLine="0"/>
        <w:jc w:val="left"/>
      </w:pPr>
      <w:r>
        <w:t xml:space="preserve"> </w:t>
      </w:r>
    </w:p>
    <w:p w14:paraId="3560A039" w14:textId="77777777" w:rsidR="00372D2D" w:rsidRDefault="00A01EE2">
      <w:pPr>
        <w:spacing w:after="345"/>
        <w:ind w:left="-5" w:right="4"/>
      </w:pPr>
      <w:r>
        <w:t xml:space="preserve">Signed/Dated:  Appraiser _____________________________ </w:t>
      </w:r>
    </w:p>
    <w:p w14:paraId="56EF8D16" w14:textId="77777777" w:rsidR="00372D2D" w:rsidRDefault="00A01EE2">
      <w:pPr>
        <w:spacing w:after="0" w:line="259" w:lineRule="auto"/>
        <w:ind w:right="2"/>
        <w:jc w:val="center"/>
      </w:pPr>
      <w:r>
        <w:rPr>
          <w:rFonts w:ascii="Times New Roman" w:eastAsia="Times New Roman" w:hAnsi="Times New Roman" w:cs="Times New Roman"/>
        </w:rPr>
        <w:t xml:space="preserve">13 </w:t>
      </w:r>
    </w:p>
    <w:p w14:paraId="3F0471CA"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sectPr w:rsidR="00372D2D">
      <w:footerReference w:type="even" r:id="rId18"/>
      <w:footerReference w:type="default" r:id="rId19"/>
      <w:footerReference w:type="first" r:id="rId20"/>
      <w:pgSz w:w="11905" w:h="16840"/>
      <w:pgMar w:top="766" w:right="1793" w:bottom="704" w:left="179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01DF2" w14:textId="77777777" w:rsidR="00000000" w:rsidRDefault="00A01EE2">
      <w:pPr>
        <w:spacing w:after="0" w:line="240" w:lineRule="auto"/>
      </w:pPr>
      <w:r>
        <w:separator/>
      </w:r>
    </w:p>
  </w:endnote>
  <w:endnote w:type="continuationSeparator" w:id="0">
    <w:p w14:paraId="0443908F" w14:textId="77777777" w:rsidR="00000000" w:rsidRDefault="00A01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EC23D" w14:textId="77777777" w:rsidR="00372D2D" w:rsidRDefault="00A01EE2">
    <w:pPr>
      <w:spacing w:after="0" w:line="259" w:lineRule="auto"/>
      <w:ind w:left="0" w:right="177"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6FBE6843"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5E7D6" w14:textId="77777777" w:rsidR="00372D2D" w:rsidRDefault="00A01EE2">
    <w:pPr>
      <w:spacing w:after="0" w:line="259" w:lineRule="auto"/>
      <w:ind w:left="0" w:right="177"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060BC919"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948B" w14:textId="77777777" w:rsidR="00372D2D" w:rsidRDefault="00372D2D">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D02EC" w14:textId="77777777" w:rsidR="00372D2D" w:rsidRDefault="00A01EE2">
    <w:pPr>
      <w:spacing w:after="0" w:line="259" w:lineRule="auto"/>
      <w:ind w:left="0" w:right="12"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6E45FDC9"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B2C8B" w14:textId="77777777" w:rsidR="00372D2D" w:rsidRDefault="00A01EE2">
    <w:pPr>
      <w:spacing w:after="0" w:line="259" w:lineRule="auto"/>
      <w:ind w:left="0" w:right="12"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3C08BC65" w14:textId="77777777" w:rsidR="00372D2D" w:rsidRDefault="00A01EE2">
    <w:pPr>
      <w:spacing w:after="0" w:line="259" w:lineRule="auto"/>
      <w:ind w:left="0" w:firstLine="0"/>
      <w:jc w:val="left"/>
    </w:pPr>
    <w:r>
      <w:rPr>
        <w:rFonts w:ascii="Times New Roman" w:eastAsia="Times New Roman" w:hAnsi="Times New Roman" w:cs="Times New Roman"/>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7780B" w14:textId="77777777" w:rsidR="00372D2D" w:rsidRDefault="00372D2D">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AB8E9" w14:textId="77777777" w:rsidR="00372D2D" w:rsidRDefault="00372D2D">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ED9C2" w14:textId="77777777" w:rsidR="00372D2D" w:rsidRDefault="00372D2D">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A129" w14:textId="77777777" w:rsidR="00372D2D" w:rsidRDefault="00372D2D">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52B67" w14:textId="77777777" w:rsidR="00000000" w:rsidRDefault="00A01EE2">
      <w:pPr>
        <w:spacing w:after="0" w:line="240" w:lineRule="auto"/>
      </w:pPr>
      <w:r>
        <w:separator/>
      </w:r>
    </w:p>
  </w:footnote>
  <w:footnote w:type="continuationSeparator" w:id="0">
    <w:p w14:paraId="17D9E5A1" w14:textId="77777777" w:rsidR="00000000" w:rsidRDefault="00A01E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B6F13"/>
    <w:multiLevelType w:val="hybridMultilevel"/>
    <w:tmpl w:val="E5489FCA"/>
    <w:lvl w:ilvl="0" w:tplc="A5AAF9DE">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3C38D4">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9AC018">
      <w:start w:val="1"/>
      <w:numFmt w:val="bullet"/>
      <w:lvlText w:val="▪"/>
      <w:lvlJc w:val="left"/>
      <w:pPr>
        <w:ind w:left="25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827DEE">
      <w:start w:val="1"/>
      <w:numFmt w:val="bullet"/>
      <w:lvlText w:val="•"/>
      <w:lvlJc w:val="left"/>
      <w:pPr>
        <w:ind w:left="32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FE1062">
      <w:start w:val="1"/>
      <w:numFmt w:val="bullet"/>
      <w:lvlText w:val="o"/>
      <w:lvlJc w:val="left"/>
      <w:pPr>
        <w:ind w:left="39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8CAF6C">
      <w:start w:val="1"/>
      <w:numFmt w:val="bullet"/>
      <w:lvlText w:val="▪"/>
      <w:lvlJc w:val="left"/>
      <w:pPr>
        <w:ind w:left="46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8C05D0">
      <w:start w:val="1"/>
      <w:numFmt w:val="bullet"/>
      <w:lvlText w:val="•"/>
      <w:lvlJc w:val="left"/>
      <w:pPr>
        <w:ind w:left="5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E24D7C">
      <w:start w:val="1"/>
      <w:numFmt w:val="bullet"/>
      <w:lvlText w:val="o"/>
      <w:lvlJc w:val="left"/>
      <w:pPr>
        <w:ind w:left="61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05284DC">
      <w:start w:val="1"/>
      <w:numFmt w:val="bullet"/>
      <w:lvlText w:val="▪"/>
      <w:lvlJc w:val="left"/>
      <w:pPr>
        <w:ind w:left="68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81373C9"/>
    <w:multiLevelType w:val="hybridMultilevel"/>
    <w:tmpl w:val="86EC73D2"/>
    <w:lvl w:ilvl="0" w:tplc="C9961962">
      <w:start w:val="1"/>
      <w:numFmt w:val="bullet"/>
      <w:lvlText w:val="•"/>
      <w:lvlJc w:val="left"/>
      <w:pPr>
        <w:ind w:left="11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928D00">
      <w:start w:val="1"/>
      <w:numFmt w:val="bullet"/>
      <w:lvlText w:val="o"/>
      <w:lvlJc w:val="left"/>
      <w:pPr>
        <w:ind w:left="17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F03984">
      <w:start w:val="1"/>
      <w:numFmt w:val="bullet"/>
      <w:lvlText w:val="▪"/>
      <w:lvlJc w:val="left"/>
      <w:pPr>
        <w:ind w:left="25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449B14">
      <w:start w:val="1"/>
      <w:numFmt w:val="bullet"/>
      <w:lvlText w:val="•"/>
      <w:lvlJc w:val="left"/>
      <w:pPr>
        <w:ind w:left="32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0E813C">
      <w:start w:val="1"/>
      <w:numFmt w:val="bullet"/>
      <w:lvlText w:val="o"/>
      <w:lvlJc w:val="left"/>
      <w:pPr>
        <w:ind w:left="39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B23F4A">
      <w:start w:val="1"/>
      <w:numFmt w:val="bullet"/>
      <w:lvlText w:val="▪"/>
      <w:lvlJc w:val="left"/>
      <w:pPr>
        <w:ind w:left="46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4CC274A">
      <w:start w:val="1"/>
      <w:numFmt w:val="bullet"/>
      <w:lvlText w:val="•"/>
      <w:lvlJc w:val="left"/>
      <w:pPr>
        <w:ind w:left="53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80F404">
      <w:start w:val="1"/>
      <w:numFmt w:val="bullet"/>
      <w:lvlText w:val="o"/>
      <w:lvlJc w:val="left"/>
      <w:pPr>
        <w:ind w:left="61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2AB050">
      <w:start w:val="1"/>
      <w:numFmt w:val="bullet"/>
      <w:lvlText w:val="▪"/>
      <w:lvlJc w:val="left"/>
      <w:pPr>
        <w:ind w:left="68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99C1C85"/>
    <w:multiLevelType w:val="multilevel"/>
    <w:tmpl w:val="B0A651C4"/>
    <w:lvl w:ilvl="0">
      <w:start w:val="2"/>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AEF7525"/>
    <w:multiLevelType w:val="hybridMultilevel"/>
    <w:tmpl w:val="AC7826D2"/>
    <w:lvl w:ilvl="0" w:tplc="B6349098">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587AE2">
      <w:start w:val="1"/>
      <w:numFmt w:val="bullet"/>
      <w:lvlText w:val="o"/>
      <w:lvlJc w:val="left"/>
      <w:pPr>
        <w:ind w:left="18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EF0E230">
      <w:start w:val="1"/>
      <w:numFmt w:val="bullet"/>
      <w:lvlText w:val="▪"/>
      <w:lvlJc w:val="left"/>
      <w:pPr>
        <w:ind w:left="25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781D06">
      <w:start w:val="1"/>
      <w:numFmt w:val="bullet"/>
      <w:lvlText w:val="•"/>
      <w:lvlJc w:val="left"/>
      <w:pPr>
        <w:ind w:left="32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B41B58">
      <w:start w:val="1"/>
      <w:numFmt w:val="bullet"/>
      <w:lvlText w:val="o"/>
      <w:lvlJc w:val="left"/>
      <w:pPr>
        <w:ind w:left="39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FCA8DE">
      <w:start w:val="1"/>
      <w:numFmt w:val="bullet"/>
      <w:lvlText w:val="▪"/>
      <w:lvlJc w:val="left"/>
      <w:pPr>
        <w:ind w:left="46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8CFF14">
      <w:start w:val="1"/>
      <w:numFmt w:val="bullet"/>
      <w:lvlText w:val="•"/>
      <w:lvlJc w:val="left"/>
      <w:pPr>
        <w:ind w:left="5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22BBF2">
      <w:start w:val="1"/>
      <w:numFmt w:val="bullet"/>
      <w:lvlText w:val="o"/>
      <w:lvlJc w:val="left"/>
      <w:pPr>
        <w:ind w:left="61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FA6AF8">
      <w:start w:val="1"/>
      <w:numFmt w:val="bullet"/>
      <w:lvlText w:val="▪"/>
      <w:lvlJc w:val="left"/>
      <w:pPr>
        <w:ind w:left="68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3B97F55"/>
    <w:multiLevelType w:val="hybridMultilevel"/>
    <w:tmpl w:val="806C28A2"/>
    <w:lvl w:ilvl="0" w:tplc="32B261EE">
      <w:start w:val="2"/>
      <w:numFmt w:val="decimal"/>
      <w:lvlText w:val="%1."/>
      <w:lvlJc w:val="left"/>
      <w:pPr>
        <w:ind w:left="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4249A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18E0B6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81659C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B697A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7BCA92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93C837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92DF4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A38501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D2D"/>
    <w:rsid w:val="00372D2D"/>
    <w:rsid w:val="00A01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ED72A"/>
  <w15:docId w15:val="{F9FB2DBB-E79C-4C30-9160-083E705B2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1" w:lineRule="auto"/>
      <w:ind w:left="1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214"/>
      <w:outlineLvl w:val="0"/>
    </w:pPr>
    <w:rPr>
      <w:rFonts w:ascii="Calibri" w:eastAsia="Calibri" w:hAnsi="Calibri" w:cs="Calibri"/>
      <w:color w:val="0F4761"/>
      <w:sz w:val="32"/>
    </w:rPr>
  </w:style>
  <w:style w:type="paragraph" w:styleId="Heading2">
    <w:name w:val="heading 2"/>
    <w:next w:val="Normal"/>
    <w:link w:val="Heading2Char"/>
    <w:uiPriority w:val="9"/>
    <w:unhideWhenUsed/>
    <w:qFormat/>
    <w:pPr>
      <w:keepNext/>
      <w:keepLines/>
      <w:spacing w:after="8" w:line="249" w:lineRule="auto"/>
      <w:ind w:left="2101" w:hanging="10"/>
      <w:jc w:val="both"/>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8" w:line="249" w:lineRule="auto"/>
      <w:ind w:left="2101" w:hanging="10"/>
      <w:jc w:val="both"/>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F4761"/>
      <w:sz w:val="32"/>
    </w:rPr>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image" Target="media/image0.jpg"/><Relationship Id="rId19" Type="http://schemas.openxmlformats.org/officeDocument/2006/relationships/footer" Target="footer8.xml"/><Relationship Id="rId4" Type="http://schemas.openxmlformats.org/officeDocument/2006/relationships/webSettings" Target="webSettings.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2401</Words>
  <Characters>13692</Characters>
  <Application>Microsoft Office Word</Application>
  <DocSecurity>0</DocSecurity>
  <Lines>114</Lines>
  <Paragraphs>32</Paragraphs>
  <ScaleCrop>false</ScaleCrop>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Model Performance Management</dc:subject>
  <dc:creator>Peter Long</dc:creator>
  <cp:keywords/>
  <cp:lastModifiedBy>Victoria Evans</cp:lastModifiedBy>
  <cp:revision>2</cp:revision>
  <cp:lastPrinted>2026-09-26T09:10:00Z</cp:lastPrinted>
  <dcterms:created xsi:type="dcterms:W3CDTF">2026-09-26T09:12:00Z</dcterms:created>
  <dcterms:modified xsi:type="dcterms:W3CDTF">2026-09-26T09:12:00Z</dcterms:modified>
</cp:coreProperties>
</file>